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B0" w:rsidRDefault="008F1549" w:rsidP="00A518B0">
      <w:pPr>
        <w:shd w:val="clear" w:color="auto" w:fill="FFFFFF"/>
        <w:spacing w:before="100" w:beforeAutospacing="1" w:after="96" w:line="312" w:lineRule="atLeast"/>
        <w:outlineLvl w:val="2"/>
        <w:rPr>
          <w:rFonts w:ascii="Trebuchet MS" w:hAnsi="Trebuchet MS" w:cs="Helvetica"/>
          <w:b/>
          <w:bCs/>
          <w:color w:val="075490"/>
        </w:rPr>
      </w:pPr>
      <w:r>
        <w:rPr>
          <w:rFonts w:ascii="Trebuchet MS" w:hAnsi="Trebuchet MS" w:cs="Helvetica"/>
          <w:b/>
          <w:bCs/>
          <w:color w:val="075490"/>
        </w:rPr>
        <w:t>Inginer de sistem</w:t>
      </w:r>
    </w:p>
    <w:p w:rsidR="00A518B0" w:rsidRDefault="00A518B0" w:rsidP="00A518B0">
      <w:pPr>
        <w:shd w:val="clear" w:color="auto" w:fill="FFFFFF"/>
        <w:spacing w:before="100" w:beforeAutospacing="1" w:after="96" w:line="269" w:lineRule="atLeast"/>
        <w:outlineLvl w:val="2"/>
        <w:rPr>
          <w:rFonts w:ascii="Trebuchet MS" w:hAnsi="Trebuchet MS" w:cs="Helvetica"/>
          <w:b/>
          <w:bCs/>
          <w:color w:val="075490"/>
        </w:rPr>
      </w:pPr>
      <w:r>
        <w:rPr>
          <w:rFonts w:ascii="Trebuchet MS" w:hAnsi="Trebuchet MS" w:cs="Helvetica"/>
          <w:b/>
          <w:bCs/>
          <w:color w:val="075490"/>
        </w:rPr>
        <w:t xml:space="preserve">Liceul </w:t>
      </w:r>
      <w:r w:rsidR="002A6D86">
        <w:rPr>
          <w:rFonts w:ascii="Trebuchet MS" w:hAnsi="Trebuchet MS" w:cs="Helvetica"/>
          <w:b/>
          <w:bCs/>
          <w:color w:val="075490"/>
        </w:rPr>
        <w:t xml:space="preserve">Teoretic </w:t>
      </w:r>
      <w:r>
        <w:rPr>
          <w:rFonts w:ascii="Trebuchet MS" w:hAnsi="Trebuchet MS" w:cs="Helvetica"/>
          <w:b/>
          <w:bCs/>
          <w:color w:val="075490"/>
        </w:rPr>
        <w:t xml:space="preserve"> „</w:t>
      </w:r>
      <w:r w:rsidR="002A6D86">
        <w:rPr>
          <w:rFonts w:ascii="Trebuchet MS" w:hAnsi="Trebuchet MS" w:cs="Helvetica"/>
          <w:b/>
          <w:bCs/>
          <w:color w:val="075490"/>
        </w:rPr>
        <w:t>Ady Endre</w:t>
      </w:r>
      <w:r>
        <w:rPr>
          <w:rFonts w:ascii="Trebuchet MS" w:hAnsi="Trebuchet MS" w:cs="Helvetica"/>
          <w:b/>
          <w:bCs/>
          <w:color w:val="075490"/>
        </w:rPr>
        <w:t xml:space="preserve">” </w:t>
      </w:r>
      <w:r w:rsidR="002A6D86">
        <w:rPr>
          <w:rFonts w:ascii="Trebuchet MS" w:hAnsi="Trebuchet MS" w:cs="Helvetica"/>
          <w:b/>
          <w:bCs/>
          <w:color w:val="075490"/>
        </w:rPr>
        <w:t>Oradea</w:t>
      </w:r>
      <w:r>
        <w:rPr>
          <w:rFonts w:ascii="Trebuchet MS" w:hAnsi="Trebuchet MS" w:cs="Helvetica"/>
          <w:b/>
          <w:bCs/>
          <w:color w:val="075490"/>
        </w:rPr>
        <w:t xml:space="preserve"> </w:t>
      </w:r>
    </w:p>
    <w:p w:rsidR="00A518B0" w:rsidRDefault="002A6D86" w:rsidP="002A6D86">
      <w:pPr>
        <w:shd w:val="clear" w:color="auto" w:fill="FFFFFF"/>
        <w:spacing w:before="100" w:beforeAutospacing="1" w:after="96" w:line="269" w:lineRule="atLeast"/>
        <w:outlineLvl w:val="2"/>
        <w:rPr>
          <w:rFonts w:ascii="Helvetica" w:hAnsi="Helvetica" w:cs="Helvetica"/>
          <w:color w:val="000000"/>
          <w:sz w:val="18"/>
          <w:szCs w:val="18"/>
        </w:rPr>
      </w:pPr>
      <w:r w:rsidRPr="002A6D86">
        <w:rPr>
          <w:rFonts w:ascii="Helvetica" w:hAnsi="Helvetica" w:cs="Helvetica"/>
          <w:bCs/>
          <w:color w:val="000000" w:themeColor="text1"/>
          <w:sz w:val="18"/>
          <w:szCs w:val="18"/>
        </w:rPr>
        <w:t>Liceul Teoretic  „Ady Endre” Oradea</w:t>
      </w:r>
      <w:r>
        <w:rPr>
          <w:rFonts w:ascii="Helvetica" w:hAnsi="Helvetica" w:cs="Helvetica"/>
          <w:bCs/>
          <w:color w:val="000000" w:themeColor="text1"/>
          <w:sz w:val="18"/>
          <w:szCs w:val="18"/>
        </w:rPr>
        <w:t xml:space="preserve">, </w:t>
      </w:r>
      <w:r w:rsidRPr="002A6D86">
        <w:rPr>
          <w:rFonts w:ascii="Trebuchet MS" w:hAnsi="Trebuchet MS" w:cs="Helvetica"/>
          <w:b/>
          <w:bCs/>
          <w:color w:val="000000" w:themeColor="text1"/>
        </w:rPr>
        <w:t xml:space="preserve"> </w:t>
      </w:r>
      <w:r w:rsidR="008F1549">
        <w:rPr>
          <w:rFonts w:ascii="Helvetica" w:hAnsi="Helvetica" w:cs="Helvetica"/>
          <w:color w:val="000000"/>
          <w:sz w:val="18"/>
          <w:szCs w:val="18"/>
        </w:rPr>
        <w:t>j</w:t>
      </w:r>
      <w:r w:rsidR="00A518B0">
        <w:rPr>
          <w:rFonts w:ascii="Helvetica" w:hAnsi="Helvetica" w:cs="Helvetica"/>
          <w:color w:val="000000"/>
          <w:sz w:val="18"/>
          <w:szCs w:val="18"/>
        </w:rPr>
        <w:t xml:space="preserve">udețul Bihor organizează concurs pentru ocuparea pe perioadă </w:t>
      </w:r>
      <w:r w:rsidR="00150120">
        <w:rPr>
          <w:rFonts w:ascii="Helvetica" w:hAnsi="Helvetica" w:cs="Helvetica"/>
          <w:color w:val="000000"/>
          <w:sz w:val="18"/>
          <w:szCs w:val="18"/>
        </w:rPr>
        <w:t>ne</w:t>
      </w:r>
      <w:r w:rsidR="00A518B0">
        <w:rPr>
          <w:rFonts w:ascii="Helvetica" w:hAnsi="Helvetica" w:cs="Helvetica"/>
          <w:color w:val="000000"/>
          <w:sz w:val="18"/>
          <w:szCs w:val="18"/>
        </w:rPr>
        <w:t>determinată a funcției contractuale</w:t>
      </w:r>
      <w:r w:rsidR="001B5AF3" w:rsidRPr="001B5AF3">
        <w:rPr>
          <w:rFonts w:ascii="Helvetica" w:hAnsi="Helvetica" w:cs="Helvetica"/>
          <w:color w:val="000000"/>
          <w:sz w:val="18"/>
          <w:szCs w:val="18"/>
        </w:rPr>
        <w:t xml:space="preserve"> </w:t>
      </w:r>
      <w:r w:rsidR="001B5AF3">
        <w:rPr>
          <w:rFonts w:ascii="Helvetica" w:hAnsi="Helvetica" w:cs="Helvetica"/>
          <w:color w:val="000000"/>
          <w:sz w:val="18"/>
          <w:szCs w:val="18"/>
        </w:rPr>
        <w:t>de execuție</w:t>
      </w:r>
      <w:r w:rsidR="00A360AB">
        <w:rPr>
          <w:rFonts w:ascii="Helvetica" w:hAnsi="Helvetica" w:cs="Helvetica"/>
          <w:color w:val="000000"/>
          <w:sz w:val="18"/>
          <w:szCs w:val="18"/>
        </w:rPr>
        <w:t xml:space="preserve"> vacante</w:t>
      </w:r>
      <w:r w:rsidR="00D72A7B">
        <w:rPr>
          <w:rFonts w:ascii="Helvetica" w:hAnsi="Helvetica" w:cs="Helvetica"/>
          <w:color w:val="000000"/>
          <w:sz w:val="18"/>
          <w:szCs w:val="18"/>
        </w:rPr>
        <w:t>,</w:t>
      </w:r>
      <w:r w:rsidR="00C175AA">
        <w:rPr>
          <w:rFonts w:ascii="Helvetica" w:hAnsi="Helvetica" w:cs="Helvetica"/>
          <w:color w:val="000000"/>
          <w:sz w:val="18"/>
          <w:szCs w:val="18"/>
        </w:rPr>
        <w:t xml:space="preserve"> </w:t>
      </w:r>
      <w:r w:rsidR="001B5AF3">
        <w:rPr>
          <w:rFonts w:ascii="Helvetica" w:hAnsi="Helvetica" w:cs="Helvetica"/>
          <w:color w:val="000000"/>
          <w:sz w:val="18"/>
          <w:szCs w:val="18"/>
        </w:rPr>
        <w:t>de</w:t>
      </w:r>
      <w:r w:rsidR="00A518B0">
        <w:rPr>
          <w:rFonts w:ascii="Helvetica" w:hAnsi="Helvetica" w:cs="Helvetica"/>
          <w:color w:val="000000"/>
          <w:sz w:val="18"/>
          <w:szCs w:val="18"/>
        </w:rPr>
        <w:t xml:space="preserve"> </w:t>
      </w:r>
      <w:r w:rsidR="006906E4">
        <w:rPr>
          <w:rFonts w:ascii="Helvetica" w:hAnsi="Helvetica" w:cs="Helvetica"/>
          <w:color w:val="000000"/>
          <w:sz w:val="18"/>
          <w:szCs w:val="18"/>
        </w:rPr>
        <w:t>inginer de sistem</w:t>
      </w:r>
      <w:r w:rsidR="00A518B0">
        <w:rPr>
          <w:rFonts w:ascii="Helvetica" w:hAnsi="Helvetica" w:cs="Helvetica"/>
          <w:color w:val="000000"/>
          <w:sz w:val="18"/>
          <w:szCs w:val="18"/>
        </w:rPr>
        <w:t>,</w:t>
      </w:r>
      <w:r w:rsidR="001B5AF3">
        <w:rPr>
          <w:rFonts w:ascii="Helvetica" w:hAnsi="Helvetica" w:cs="Helvetica"/>
          <w:color w:val="000000"/>
          <w:sz w:val="18"/>
          <w:szCs w:val="18"/>
        </w:rPr>
        <w:t xml:space="preserve"> 1 post.</w:t>
      </w:r>
    </w:p>
    <w:p w:rsidR="00A518B0" w:rsidRDefault="00A518B0" w:rsidP="00A518B0">
      <w:pPr>
        <w:pStyle w:val="NormalWeb"/>
        <w:shd w:val="clear" w:color="auto" w:fill="FFFFFF"/>
        <w:jc w:val="both"/>
        <w:rPr>
          <w:rFonts w:ascii="Helvetica" w:hAnsi="Helvetica" w:cs="Helvetica"/>
          <w:color w:val="000000"/>
          <w:sz w:val="18"/>
          <w:szCs w:val="18"/>
        </w:rPr>
      </w:pPr>
      <w:proofErr w:type="spellStart"/>
      <w:r>
        <w:rPr>
          <w:rFonts w:ascii="Helvetica" w:hAnsi="Helvetica" w:cs="Helvetica"/>
          <w:color w:val="000000"/>
          <w:sz w:val="18"/>
          <w:szCs w:val="18"/>
        </w:rPr>
        <w:t>Pentru</w:t>
      </w:r>
      <w:proofErr w:type="spellEnd"/>
      <w:r>
        <w:rPr>
          <w:rFonts w:ascii="Helvetica" w:hAnsi="Helvetica" w:cs="Helvetica"/>
          <w:color w:val="000000"/>
          <w:sz w:val="18"/>
          <w:szCs w:val="18"/>
        </w:rPr>
        <w:t xml:space="preserve"> </w:t>
      </w:r>
      <w:proofErr w:type="gramStart"/>
      <w:r>
        <w:rPr>
          <w:rFonts w:ascii="Helvetica" w:hAnsi="Helvetica" w:cs="Helvetica"/>
          <w:color w:val="000000"/>
          <w:sz w:val="18"/>
          <w:szCs w:val="18"/>
        </w:rPr>
        <w:t>a</w:t>
      </w:r>
      <w:proofErr w:type="gramEnd"/>
      <w:r>
        <w:rPr>
          <w:rFonts w:ascii="Helvetica" w:hAnsi="Helvetica" w:cs="Helvetica"/>
          <w:color w:val="000000"/>
          <w:sz w:val="18"/>
          <w:szCs w:val="18"/>
        </w:rPr>
        <w:t xml:space="preserve"> </w:t>
      </w:r>
      <w:proofErr w:type="spellStart"/>
      <w:r>
        <w:rPr>
          <w:rFonts w:ascii="Helvetica" w:hAnsi="Helvetica" w:cs="Helvetica"/>
          <w:color w:val="000000"/>
          <w:sz w:val="18"/>
          <w:szCs w:val="18"/>
        </w:rPr>
        <w:t>ocupa</w:t>
      </w:r>
      <w:proofErr w:type="spellEnd"/>
      <w:r>
        <w:rPr>
          <w:rFonts w:ascii="Helvetica" w:hAnsi="Helvetica" w:cs="Helvetica"/>
          <w:color w:val="000000"/>
          <w:sz w:val="18"/>
          <w:szCs w:val="18"/>
        </w:rPr>
        <w:t xml:space="preserve"> un post contractual vacant </w:t>
      </w:r>
      <w:proofErr w:type="spellStart"/>
      <w:r>
        <w:rPr>
          <w:rFonts w:ascii="Helvetica" w:hAnsi="Helvetica" w:cs="Helvetica"/>
          <w:color w:val="000000"/>
          <w:sz w:val="18"/>
          <w:szCs w:val="18"/>
        </w:rPr>
        <w:t>candidații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trebuie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să</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îndeplinească</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următoarele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condiții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generale</w:t>
      </w:r>
      <w:proofErr w:type="spellEnd"/>
      <w:r>
        <w:rPr>
          <w:rFonts w:ascii="Helvetica" w:hAnsi="Helvetica" w:cs="Helvetica"/>
          <w:color w:val="000000"/>
          <w:sz w:val="18"/>
          <w:szCs w:val="18"/>
        </w:rPr>
        <w:t xml:space="preserve">, conform art. </w:t>
      </w:r>
      <w:proofErr w:type="gramStart"/>
      <w:r>
        <w:rPr>
          <w:rFonts w:ascii="Helvetica" w:hAnsi="Helvetica" w:cs="Helvetica"/>
          <w:color w:val="000000"/>
          <w:sz w:val="18"/>
          <w:szCs w:val="18"/>
        </w:rPr>
        <w:t xml:space="preserve">3 al </w:t>
      </w:r>
      <w:proofErr w:type="spellStart"/>
      <w:r>
        <w:rPr>
          <w:rFonts w:ascii="Helvetica" w:hAnsi="Helvetica" w:cs="Helvetica"/>
          <w:color w:val="000000"/>
          <w:sz w:val="18"/>
          <w:szCs w:val="18"/>
        </w:rPr>
        <w:t>Regulamentului-cadru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aprobat</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Hotărârea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Guvernului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nr</w:t>
      </w:r>
      <w:proofErr w:type="spellEnd"/>
      <w:r>
        <w:rPr>
          <w:rFonts w:ascii="Helvetica" w:hAnsi="Helvetica" w:cs="Helvetica"/>
          <w:color w:val="000000"/>
          <w:sz w:val="18"/>
          <w:szCs w:val="18"/>
        </w:rPr>
        <w:t>.</w:t>
      </w:r>
      <w:proofErr w:type="gramEnd"/>
      <w:r>
        <w:rPr>
          <w:rFonts w:ascii="Helvetica" w:hAnsi="Helvetica" w:cs="Helvetica"/>
          <w:color w:val="000000"/>
          <w:sz w:val="18"/>
          <w:szCs w:val="18"/>
        </w:rPr>
        <w:t xml:space="preserve"> 286 din 23 </w:t>
      </w:r>
      <w:proofErr w:type="spellStart"/>
      <w:r>
        <w:rPr>
          <w:rFonts w:ascii="Helvetica" w:hAnsi="Helvetica" w:cs="Helvetica"/>
          <w:color w:val="000000"/>
          <w:sz w:val="18"/>
          <w:szCs w:val="18"/>
        </w:rPr>
        <w:t>martie</w:t>
      </w:r>
      <w:proofErr w:type="spellEnd"/>
      <w:r>
        <w:rPr>
          <w:rFonts w:ascii="Helvetica" w:hAnsi="Helvetica" w:cs="Helvetica"/>
          <w:color w:val="000000"/>
          <w:sz w:val="18"/>
          <w:szCs w:val="18"/>
        </w:rPr>
        <w:t xml:space="preserve"> 2011, cu </w:t>
      </w:r>
      <w:proofErr w:type="spellStart"/>
      <w:r>
        <w:rPr>
          <w:rFonts w:ascii="Helvetica" w:hAnsi="Helvetica" w:cs="Helvetica"/>
          <w:color w:val="000000"/>
          <w:sz w:val="18"/>
          <w:szCs w:val="18"/>
        </w:rPr>
        <w:t>modificările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completările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ulterioare</w:t>
      </w:r>
      <w:proofErr w:type="spellEnd"/>
      <w:r>
        <w:rPr>
          <w:rFonts w:ascii="Helvetica" w:hAnsi="Helvetica" w:cs="Helvetica"/>
          <w:color w:val="000000"/>
          <w:sz w:val="18"/>
          <w:szCs w:val="18"/>
        </w:rPr>
        <w:t xml:space="preserve">: </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a) are cetățenia română, cetățenie a altor state membre ale Uniunii Europene sau a statelor aparținând Spațiului Economic European și domiciliul în România;</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b) cunoaște limba română, scris și vorbit;</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c) are vârsta minimă reglementată de prevederile legale;</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d) are capacitate deplină de exercițiu;</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e) are o stare de sănătate corespunzătoare postului pentru care candidează, atestată pe baza adeverinței medicale eliberate de medicul de familie sau de unitățile sanitare abilitate;</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f) îndeplinește condițiile de studii și, după caz, de vechime sau alte condiții specifice potrivit cerințelor postului scos la concurs;</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A518B0" w:rsidRDefault="00A518B0" w:rsidP="00A518B0">
      <w:pPr>
        <w:pStyle w:val="NormalWeb"/>
        <w:shd w:val="clear" w:color="auto" w:fill="DEE7F5"/>
        <w:jc w:val="both"/>
        <w:rPr>
          <w:rFonts w:ascii="Helvetica" w:hAnsi="Helvetica" w:cs="Helvetica"/>
          <w:color w:val="000000"/>
          <w:sz w:val="18"/>
          <w:szCs w:val="18"/>
        </w:rPr>
      </w:pPr>
      <w:proofErr w:type="spellStart"/>
      <w:r>
        <w:rPr>
          <w:rFonts w:ascii="Helvetica" w:hAnsi="Helvetica" w:cs="Helvetica"/>
          <w:color w:val="000000"/>
          <w:sz w:val="18"/>
          <w:szCs w:val="18"/>
        </w:rPr>
        <w:t>Condiţiile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specifice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necesare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vederea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participării</w:t>
      </w:r>
      <w:proofErr w:type="spellEnd"/>
      <w:r>
        <w:rPr>
          <w:rFonts w:ascii="Helvetica" w:hAnsi="Helvetica" w:cs="Helvetica"/>
          <w:color w:val="000000"/>
          <w:sz w:val="18"/>
          <w:szCs w:val="18"/>
        </w:rPr>
        <w:t xml:space="preserve"> la concurs </w:t>
      </w:r>
      <w:proofErr w:type="spellStart"/>
      <w:r>
        <w:rPr>
          <w:rFonts w:ascii="Helvetica" w:hAnsi="Helvetica" w:cs="Helvetica"/>
          <w:color w:val="000000"/>
          <w:sz w:val="18"/>
          <w:szCs w:val="18"/>
        </w:rPr>
        <w:t>şi</w:t>
      </w:r>
      <w:proofErr w:type="spellEnd"/>
      <w:r>
        <w:rPr>
          <w:rFonts w:ascii="Helvetica" w:hAnsi="Helvetica" w:cs="Helvetica"/>
          <w:color w:val="000000"/>
          <w:sz w:val="18"/>
          <w:szCs w:val="18"/>
        </w:rPr>
        <w:t xml:space="preserve"> </w:t>
      </w:r>
      <w:proofErr w:type="gramStart"/>
      <w:r>
        <w:rPr>
          <w:rFonts w:ascii="Helvetica" w:hAnsi="Helvetica" w:cs="Helvetica"/>
          <w:color w:val="000000"/>
          <w:sz w:val="18"/>
          <w:szCs w:val="18"/>
        </w:rPr>
        <w:t>a</w:t>
      </w:r>
      <w:proofErr w:type="gramEnd"/>
      <w:r>
        <w:rPr>
          <w:rFonts w:ascii="Helvetica" w:hAnsi="Helvetica" w:cs="Helvetica"/>
          <w:color w:val="000000"/>
          <w:sz w:val="18"/>
          <w:szCs w:val="18"/>
        </w:rPr>
        <w:t xml:space="preserve"> </w:t>
      </w:r>
      <w:proofErr w:type="spellStart"/>
      <w:r>
        <w:rPr>
          <w:rFonts w:ascii="Helvetica" w:hAnsi="Helvetica" w:cs="Helvetica"/>
          <w:color w:val="000000"/>
          <w:sz w:val="18"/>
          <w:szCs w:val="18"/>
        </w:rPr>
        <w:t>ocupării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funcției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contractuale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sunt</w:t>
      </w:r>
      <w:proofErr w:type="spellEnd"/>
      <w:r>
        <w:rPr>
          <w:rFonts w:ascii="Helvetica" w:hAnsi="Helvetica" w:cs="Helvetica"/>
          <w:color w:val="000000"/>
          <w:sz w:val="18"/>
          <w:szCs w:val="18"/>
        </w:rPr>
        <w:t>:</w:t>
      </w:r>
    </w:p>
    <w:p w:rsidR="006906E4" w:rsidRPr="006906E4" w:rsidRDefault="006906E4" w:rsidP="006906E4">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6906E4">
        <w:rPr>
          <w:rFonts w:ascii="Helvetica" w:hAnsi="Helvetica" w:cs="Helvetica"/>
          <w:sz w:val="18"/>
          <w:szCs w:val="18"/>
        </w:rPr>
        <w:t>studii superioare</w:t>
      </w:r>
    </w:p>
    <w:p w:rsidR="006906E4" w:rsidRPr="006906E4" w:rsidRDefault="006906E4" w:rsidP="006906E4">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6906E4">
        <w:rPr>
          <w:rFonts w:ascii="Helvetica" w:hAnsi="Helvetica" w:cs="Helvetica"/>
          <w:sz w:val="18"/>
          <w:szCs w:val="18"/>
        </w:rPr>
        <w:t>cunoștințe în domeniu</w:t>
      </w:r>
    </w:p>
    <w:p w:rsidR="008A3CC2" w:rsidRDefault="008A3CC2" w:rsidP="00A518B0">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893929">
        <w:rPr>
          <w:rFonts w:ascii="Helvetica" w:hAnsi="Helvetica" w:cs="Helvetica"/>
          <w:sz w:val="18"/>
          <w:szCs w:val="18"/>
        </w:rPr>
        <w:t>cunoașterea limbii maghiare vorbit, scris, citit</w:t>
      </w:r>
      <w:r w:rsidR="0030336D" w:rsidRPr="00893929">
        <w:rPr>
          <w:rFonts w:ascii="Helvetica" w:hAnsi="Helvetica" w:cs="Helvetica"/>
          <w:sz w:val="18"/>
          <w:szCs w:val="18"/>
        </w:rPr>
        <w:t>,</w:t>
      </w:r>
      <w:r w:rsidRPr="00893929">
        <w:rPr>
          <w:rFonts w:ascii="Helvetica" w:hAnsi="Helvetica" w:cs="Helvetica"/>
          <w:sz w:val="18"/>
          <w:szCs w:val="18"/>
        </w:rPr>
        <w:t xml:space="preserve"> </w:t>
      </w:r>
      <w:r w:rsidR="00E03D95" w:rsidRPr="00893929">
        <w:rPr>
          <w:rFonts w:ascii="Helvetica" w:hAnsi="Helvetica" w:cs="Helvetica"/>
          <w:sz w:val="18"/>
          <w:szCs w:val="18"/>
        </w:rPr>
        <w:t>se consideră avantaj</w:t>
      </w:r>
    </w:p>
    <w:p w:rsidR="00023F5B" w:rsidRPr="00893929" w:rsidRDefault="00023F5B" w:rsidP="00A518B0">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Pr>
          <w:rFonts w:ascii="Helvetica" w:hAnsi="Helvetica" w:cs="Helvetica"/>
          <w:sz w:val="18"/>
          <w:szCs w:val="18"/>
        </w:rPr>
        <w:t>nu necesită vechime</w:t>
      </w:r>
    </w:p>
    <w:p w:rsidR="00A518B0" w:rsidRDefault="00A518B0" w:rsidP="00A518B0">
      <w:pPr>
        <w:pStyle w:val="NormalWeb"/>
        <w:shd w:val="clear" w:color="auto" w:fill="DEE7F5"/>
        <w:jc w:val="both"/>
        <w:rPr>
          <w:rFonts w:ascii="Helvetica" w:hAnsi="Helvetica" w:cs="Helvetica"/>
          <w:color w:val="000000"/>
          <w:sz w:val="18"/>
          <w:szCs w:val="18"/>
        </w:rPr>
      </w:pPr>
      <w:proofErr w:type="spellStart"/>
      <w:r>
        <w:rPr>
          <w:rFonts w:ascii="Helvetica" w:hAnsi="Helvetica" w:cs="Helvetica"/>
          <w:color w:val="000000"/>
          <w:sz w:val="18"/>
          <w:szCs w:val="18"/>
        </w:rPr>
        <w:t>Concursul</w:t>
      </w:r>
      <w:proofErr w:type="spellEnd"/>
      <w:r>
        <w:rPr>
          <w:rFonts w:ascii="Helvetica" w:hAnsi="Helvetica" w:cs="Helvetica"/>
          <w:color w:val="000000"/>
          <w:sz w:val="18"/>
          <w:szCs w:val="18"/>
        </w:rPr>
        <w:t xml:space="preserve"> se </w:t>
      </w:r>
      <w:proofErr w:type="spellStart"/>
      <w:proofErr w:type="gramStart"/>
      <w:r>
        <w:rPr>
          <w:rFonts w:ascii="Helvetica" w:hAnsi="Helvetica" w:cs="Helvetica"/>
          <w:color w:val="000000"/>
          <w:sz w:val="18"/>
          <w:szCs w:val="18"/>
        </w:rPr>
        <w:t>va</w:t>
      </w:r>
      <w:proofErr w:type="spellEnd"/>
      <w:proofErr w:type="gramEnd"/>
      <w:r>
        <w:rPr>
          <w:rFonts w:ascii="Helvetica" w:hAnsi="Helvetica" w:cs="Helvetica"/>
          <w:color w:val="000000"/>
          <w:sz w:val="18"/>
          <w:szCs w:val="18"/>
        </w:rPr>
        <w:t xml:space="preserve"> </w:t>
      </w:r>
      <w:proofErr w:type="spellStart"/>
      <w:r>
        <w:rPr>
          <w:rFonts w:ascii="Helvetica" w:hAnsi="Helvetica" w:cs="Helvetica"/>
          <w:color w:val="000000"/>
          <w:sz w:val="18"/>
          <w:szCs w:val="18"/>
        </w:rPr>
        <w:t>organiza</w:t>
      </w:r>
      <w:proofErr w:type="spellEnd"/>
      <w:r>
        <w:rPr>
          <w:rFonts w:ascii="Helvetica" w:hAnsi="Helvetica" w:cs="Helvetica"/>
          <w:color w:val="000000"/>
          <w:sz w:val="18"/>
          <w:szCs w:val="18"/>
        </w:rPr>
        <w:t xml:space="preserve"> conform </w:t>
      </w:r>
      <w:proofErr w:type="spellStart"/>
      <w:r w:rsidR="0030336D">
        <w:rPr>
          <w:rFonts w:ascii="Helvetica" w:hAnsi="Helvetica" w:cs="Helvetica"/>
          <w:color w:val="000000"/>
          <w:sz w:val="18"/>
          <w:szCs w:val="18"/>
        </w:rPr>
        <w:t>următorului</w:t>
      </w:r>
      <w:proofErr w:type="spellEnd"/>
      <w:r w:rsidR="0030336D">
        <w:rPr>
          <w:rFonts w:ascii="Helvetica" w:hAnsi="Helvetica" w:cs="Helvetica"/>
          <w:color w:val="000000"/>
          <w:sz w:val="18"/>
          <w:szCs w:val="18"/>
        </w:rPr>
        <w:t xml:space="preserve"> calendar: </w:t>
      </w:r>
    </w:p>
    <w:p w:rsidR="006906E4" w:rsidRPr="006906E4" w:rsidRDefault="006906E4" w:rsidP="006906E4">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sidRPr="006906E4">
        <w:rPr>
          <w:rFonts w:ascii="Helvetica" w:hAnsi="Helvetica" w:cs="Helvetica"/>
          <w:sz w:val="18"/>
          <w:szCs w:val="18"/>
        </w:rPr>
        <w:t>1</w:t>
      </w:r>
      <w:r w:rsidR="00D72A7B">
        <w:rPr>
          <w:rFonts w:ascii="Helvetica" w:hAnsi="Helvetica" w:cs="Helvetica"/>
          <w:sz w:val="18"/>
          <w:szCs w:val="18"/>
        </w:rPr>
        <w:t>3</w:t>
      </w:r>
      <w:r w:rsidRPr="006906E4">
        <w:rPr>
          <w:rFonts w:ascii="Helvetica" w:hAnsi="Helvetica" w:cs="Helvetica"/>
          <w:sz w:val="18"/>
          <w:szCs w:val="18"/>
        </w:rPr>
        <w:t xml:space="preserve"> ianuarie  202</w:t>
      </w:r>
      <w:r w:rsidR="00D72A7B">
        <w:rPr>
          <w:rFonts w:ascii="Helvetica" w:hAnsi="Helvetica" w:cs="Helvetica"/>
          <w:sz w:val="18"/>
          <w:szCs w:val="18"/>
        </w:rPr>
        <w:t>2</w:t>
      </w:r>
      <w:r w:rsidRPr="006906E4">
        <w:rPr>
          <w:rFonts w:ascii="Helvetica" w:hAnsi="Helvetica" w:cs="Helvetica"/>
          <w:sz w:val="18"/>
          <w:szCs w:val="18"/>
        </w:rPr>
        <w:t>, ora 1</w:t>
      </w:r>
      <w:r w:rsidR="00D72A7B">
        <w:rPr>
          <w:rFonts w:ascii="Helvetica" w:hAnsi="Helvetica" w:cs="Helvetica"/>
          <w:sz w:val="18"/>
          <w:szCs w:val="18"/>
        </w:rPr>
        <w:t>0</w:t>
      </w:r>
      <w:r w:rsidRPr="006906E4">
        <w:rPr>
          <w:rFonts w:ascii="Helvetica" w:hAnsi="Helvetica" w:cs="Helvetica"/>
          <w:sz w:val="18"/>
          <w:szCs w:val="18"/>
        </w:rPr>
        <w:t>:00: termenul limită de depunere a dosarelor;</w:t>
      </w:r>
    </w:p>
    <w:p w:rsidR="006906E4" w:rsidRPr="006906E4" w:rsidRDefault="00D72A7B" w:rsidP="006906E4">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Pr>
          <w:rFonts w:ascii="Helvetica" w:hAnsi="Helvetica" w:cs="Helvetica"/>
          <w:sz w:val="18"/>
          <w:szCs w:val="18"/>
        </w:rPr>
        <w:t>17</w:t>
      </w:r>
      <w:r w:rsidR="006906E4" w:rsidRPr="006906E4">
        <w:rPr>
          <w:rFonts w:ascii="Helvetica" w:hAnsi="Helvetica" w:cs="Helvetica"/>
          <w:sz w:val="18"/>
          <w:szCs w:val="18"/>
        </w:rPr>
        <w:t xml:space="preserve"> ianuarie  202</w:t>
      </w:r>
      <w:r>
        <w:rPr>
          <w:rFonts w:ascii="Helvetica" w:hAnsi="Helvetica" w:cs="Helvetica"/>
          <w:sz w:val="18"/>
          <w:szCs w:val="18"/>
        </w:rPr>
        <w:t>2</w:t>
      </w:r>
      <w:r w:rsidR="006906E4" w:rsidRPr="006906E4">
        <w:rPr>
          <w:rFonts w:ascii="Helvetica" w:hAnsi="Helvetica" w:cs="Helvetica"/>
          <w:sz w:val="18"/>
          <w:szCs w:val="18"/>
        </w:rPr>
        <w:t>, ora 1</w:t>
      </w:r>
      <w:r>
        <w:rPr>
          <w:rFonts w:ascii="Helvetica" w:hAnsi="Helvetica" w:cs="Helvetica"/>
          <w:sz w:val="18"/>
          <w:szCs w:val="18"/>
        </w:rPr>
        <w:t>4</w:t>
      </w:r>
      <w:r w:rsidR="006906E4" w:rsidRPr="006906E4">
        <w:rPr>
          <w:rFonts w:ascii="Helvetica" w:hAnsi="Helvetica" w:cs="Helvetica"/>
          <w:sz w:val="18"/>
          <w:szCs w:val="18"/>
        </w:rPr>
        <w:t>:00: proba practică,</w:t>
      </w:r>
    </w:p>
    <w:p w:rsidR="006906E4" w:rsidRPr="006906E4" w:rsidRDefault="00D72A7B" w:rsidP="006906E4">
      <w:pPr>
        <w:numPr>
          <w:ilvl w:val="0"/>
          <w:numId w:val="2"/>
        </w:numPr>
        <w:shd w:val="clear" w:color="auto" w:fill="FFFFFF"/>
        <w:spacing w:before="100" w:beforeAutospacing="1" w:after="100" w:afterAutospacing="1" w:line="432" w:lineRule="atLeast"/>
        <w:ind w:left="396" w:right="396"/>
        <w:rPr>
          <w:rFonts w:ascii="Helvetica" w:hAnsi="Helvetica" w:cs="Helvetica"/>
          <w:sz w:val="18"/>
          <w:szCs w:val="18"/>
        </w:rPr>
      </w:pPr>
      <w:r>
        <w:rPr>
          <w:rFonts w:ascii="Helvetica" w:hAnsi="Helvetica" w:cs="Helvetica"/>
          <w:sz w:val="18"/>
          <w:szCs w:val="18"/>
        </w:rPr>
        <w:t>19</w:t>
      </w:r>
      <w:r w:rsidR="006906E4" w:rsidRPr="006906E4">
        <w:rPr>
          <w:rFonts w:ascii="Helvetica" w:hAnsi="Helvetica" w:cs="Helvetica"/>
          <w:sz w:val="18"/>
          <w:szCs w:val="18"/>
        </w:rPr>
        <w:t xml:space="preserve"> ianuarie  202</w:t>
      </w:r>
      <w:r>
        <w:rPr>
          <w:rFonts w:ascii="Helvetica" w:hAnsi="Helvetica" w:cs="Helvetica"/>
          <w:sz w:val="18"/>
          <w:szCs w:val="18"/>
        </w:rPr>
        <w:t>2</w:t>
      </w:r>
      <w:r w:rsidR="006906E4" w:rsidRPr="006906E4">
        <w:rPr>
          <w:rFonts w:ascii="Helvetica" w:hAnsi="Helvetica" w:cs="Helvetica"/>
          <w:sz w:val="18"/>
          <w:szCs w:val="18"/>
        </w:rPr>
        <w:t>, ora 1</w:t>
      </w:r>
      <w:r>
        <w:rPr>
          <w:rFonts w:ascii="Helvetica" w:hAnsi="Helvetica" w:cs="Helvetica"/>
          <w:sz w:val="18"/>
          <w:szCs w:val="18"/>
        </w:rPr>
        <w:t>4</w:t>
      </w:r>
      <w:bookmarkStart w:id="0" w:name="_GoBack"/>
      <w:bookmarkEnd w:id="0"/>
      <w:r w:rsidR="006906E4" w:rsidRPr="006906E4">
        <w:rPr>
          <w:rFonts w:ascii="Helvetica" w:hAnsi="Helvetica" w:cs="Helvetica"/>
          <w:sz w:val="18"/>
          <w:szCs w:val="18"/>
        </w:rPr>
        <w:t>:00: proba interviu;</w:t>
      </w:r>
    </w:p>
    <w:p w:rsidR="00A518B0" w:rsidRDefault="00A518B0" w:rsidP="00A518B0">
      <w:pPr>
        <w:pStyle w:val="NormalWeb"/>
        <w:shd w:val="clear" w:color="auto" w:fill="FFFFFF"/>
        <w:jc w:val="both"/>
        <w:rPr>
          <w:rFonts w:ascii="Helvetica" w:hAnsi="Helvetica" w:cs="Helvetica"/>
          <w:color w:val="000000"/>
          <w:sz w:val="18"/>
          <w:szCs w:val="18"/>
        </w:rPr>
      </w:pPr>
      <w:proofErr w:type="gramStart"/>
      <w:r>
        <w:rPr>
          <w:rFonts w:ascii="Helvetica" w:hAnsi="Helvetica" w:cs="Helvetica"/>
          <w:color w:val="000000"/>
          <w:sz w:val="18"/>
          <w:szCs w:val="18"/>
        </w:rPr>
        <w:lastRenderedPageBreak/>
        <w:t>Conform</w:t>
      </w:r>
      <w:proofErr w:type="gramEnd"/>
      <w:r>
        <w:rPr>
          <w:rFonts w:ascii="Helvetica" w:hAnsi="Helvetica" w:cs="Helvetica"/>
          <w:color w:val="000000"/>
          <w:sz w:val="18"/>
          <w:szCs w:val="18"/>
        </w:rPr>
        <w:t xml:space="preserve"> art. 6 al </w:t>
      </w:r>
      <w:proofErr w:type="spellStart"/>
      <w:r>
        <w:rPr>
          <w:rFonts w:ascii="Helvetica" w:hAnsi="Helvetica" w:cs="Helvetica"/>
          <w:color w:val="000000"/>
          <w:sz w:val="18"/>
          <w:szCs w:val="18"/>
        </w:rPr>
        <w:t>Regulamentului-cadru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privind</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stabilirea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principiilor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generale</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ocupare</w:t>
      </w:r>
      <w:proofErr w:type="spellEnd"/>
      <w:r>
        <w:rPr>
          <w:rFonts w:ascii="Helvetica" w:hAnsi="Helvetica" w:cs="Helvetica"/>
          <w:color w:val="000000"/>
          <w:sz w:val="18"/>
          <w:szCs w:val="18"/>
        </w:rPr>
        <w:t xml:space="preserve"> a </w:t>
      </w:r>
      <w:proofErr w:type="spellStart"/>
      <w:r>
        <w:rPr>
          <w:rFonts w:ascii="Helvetica" w:hAnsi="Helvetica" w:cs="Helvetica"/>
          <w:color w:val="000000"/>
          <w:sz w:val="18"/>
          <w:szCs w:val="18"/>
        </w:rPr>
        <w:t>unui</w:t>
      </w:r>
      <w:proofErr w:type="spellEnd"/>
      <w:r>
        <w:rPr>
          <w:rFonts w:ascii="Helvetica" w:hAnsi="Helvetica" w:cs="Helvetica"/>
          <w:color w:val="000000"/>
          <w:sz w:val="18"/>
          <w:szCs w:val="18"/>
        </w:rPr>
        <w:t xml:space="preserve"> post vacant </w:t>
      </w:r>
      <w:proofErr w:type="spellStart"/>
      <w:r>
        <w:rPr>
          <w:rFonts w:ascii="Helvetica" w:hAnsi="Helvetica" w:cs="Helvetica"/>
          <w:color w:val="000000"/>
          <w:sz w:val="18"/>
          <w:szCs w:val="18"/>
        </w:rPr>
        <w:t>sau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temporar</w:t>
      </w:r>
      <w:proofErr w:type="spellEnd"/>
      <w:r>
        <w:rPr>
          <w:rFonts w:ascii="Helvetica" w:hAnsi="Helvetica" w:cs="Helvetica"/>
          <w:color w:val="000000"/>
          <w:sz w:val="18"/>
          <w:szCs w:val="18"/>
        </w:rPr>
        <w:t xml:space="preserve"> vacant </w:t>
      </w:r>
      <w:proofErr w:type="spellStart"/>
      <w:r>
        <w:rPr>
          <w:rFonts w:ascii="Helvetica" w:hAnsi="Helvetica" w:cs="Helvetica"/>
          <w:color w:val="000000"/>
          <w:sz w:val="18"/>
          <w:szCs w:val="18"/>
        </w:rPr>
        <w:t>corespunzător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funcțiilor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contractuale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a </w:t>
      </w:r>
      <w:proofErr w:type="spellStart"/>
      <w:r>
        <w:rPr>
          <w:rFonts w:ascii="Helvetica" w:hAnsi="Helvetica" w:cs="Helvetica"/>
          <w:color w:val="000000"/>
          <w:sz w:val="18"/>
          <w:szCs w:val="18"/>
        </w:rPr>
        <w:t>criteriilor</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promovare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grade </w:t>
      </w:r>
      <w:proofErr w:type="spellStart"/>
      <w:r>
        <w:rPr>
          <w:rFonts w:ascii="Helvetica" w:hAnsi="Helvetica" w:cs="Helvetica"/>
          <w:color w:val="000000"/>
          <w:sz w:val="18"/>
          <w:szCs w:val="18"/>
        </w:rPr>
        <w:t>sau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trepte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profesionale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imediat</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superioare</w:t>
      </w:r>
      <w:proofErr w:type="spellEnd"/>
      <w:r>
        <w:rPr>
          <w:rFonts w:ascii="Helvetica" w:hAnsi="Helvetica" w:cs="Helvetica"/>
          <w:color w:val="000000"/>
          <w:sz w:val="18"/>
          <w:szCs w:val="18"/>
        </w:rPr>
        <w:t xml:space="preserve"> a </w:t>
      </w:r>
      <w:proofErr w:type="spellStart"/>
      <w:r>
        <w:rPr>
          <w:rFonts w:ascii="Helvetica" w:hAnsi="Helvetica" w:cs="Helvetica"/>
          <w:color w:val="000000"/>
          <w:sz w:val="18"/>
          <w:szCs w:val="18"/>
        </w:rPr>
        <w:t>personalului</w:t>
      </w:r>
      <w:proofErr w:type="spellEnd"/>
      <w:r>
        <w:rPr>
          <w:rFonts w:ascii="Helvetica" w:hAnsi="Helvetica" w:cs="Helvetica"/>
          <w:color w:val="000000"/>
          <w:sz w:val="18"/>
          <w:szCs w:val="18"/>
        </w:rPr>
        <w:t xml:space="preserve"> contractual din </w:t>
      </w:r>
      <w:proofErr w:type="spellStart"/>
      <w:r>
        <w:rPr>
          <w:rFonts w:ascii="Helvetica" w:hAnsi="Helvetica" w:cs="Helvetica"/>
          <w:color w:val="000000"/>
          <w:sz w:val="18"/>
          <w:szCs w:val="18"/>
        </w:rPr>
        <w:t>sectorul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bugetar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plătit</w:t>
      </w:r>
      <w:proofErr w:type="spellEnd"/>
      <w:r>
        <w:rPr>
          <w:rFonts w:ascii="Helvetica" w:hAnsi="Helvetica" w:cs="Helvetica"/>
          <w:color w:val="000000"/>
          <w:sz w:val="18"/>
          <w:szCs w:val="18"/>
        </w:rPr>
        <w:t xml:space="preserve"> din </w:t>
      </w:r>
      <w:proofErr w:type="spellStart"/>
      <w:r>
        <w:rPr>
          <w:rFonts w:ascii="Helvetica" w:hAnsi="Helvetica" w:cs="Helvetica"/>
          <w:color w:val="000000"/>
          <w:sz w:val="18"/>
          <w:szCs w:val="18"/>
        </w:rPr>
        <w:t>fonduri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publice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pentru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înscrierea</w:t>
      </w:r>
      <w:proofErr w:type="spellEnd"/>
      <w:r>
        <w:rPr>
          <w:rFonts w:ascii="Helvetica" w:hAnsi="Helvetica" w:cs="Helvetica"/>
          <w:color w:val="000000"/>
          <w:sz w:val="18"/>
          <w:szCs w:val="18"/>
        </w:rPr>
        <w:t xml:space="preserve"> la concurs </w:t>
      </w:r>
      <w:proofErr w:type="spellStart"/>
      <w:r>
        <w:rPr>
          <w:rFonts w:ascii="Helvetica" w:hAnsi="Helvetica" w:cs="Helvetica"/>
          <w:color w:val="000000"/>
          <w:sz w:val="18"/>
          <w:szCs w:val="18"/>
        </w:rPr>
        <w:t>candidații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prezenta</w:t>
      </w:r>
      <w:proofErr w:type="spellEnd"/>
      <w:r>
        <w:rPr>
          <w:rFonts w:ascii="Helvetica" w:hAnsi="Helvetica" w:cs="Helvetica"/>
          <w:color w:val="000000"/>
          <w:sz w:val="18"/>
          <w:szCs w:val="18"/>
        </w:rPr>
        <w:t xml:space="preserve"> un </w:t>
      </w:r>
      <w:proofErr w:type="spellStart"/>
      <w:r>
        <w:rPr>
          <w:rFonts w:ascii="Helvetica" w:hAnsi="Helvetica" w:cs="Helvetica"/>
          <w:color w:val="000000"/>
          <w:sz w:val="18"/>
          <w:szCs w:val="18"/>
        </w:rPr>
        <w:t>dosar</w:t>
      </w:r>
      <w:proofErr w:type="spellEnd"/>
      <w:r>
        <w:rPr>
          <w:rFonts w:ascii="Helvetica" w:hAnsi="Helvetica" w:cs="Helvetica"/>
          <w:color w:val="000000"/>
          <w:sz w:val="18"/>
          <w:szCs w:val="18"/>
        </w:rPr>
        <w:t xml:space="preserve"> de concurs care </w:t>
      </w:r>
      <w:proofErr w:type="spellStart"/>
      <w:r>
        <w:rPr>
          <w:rFonts w:ascii="Helvetica" w:hAnsi="Helvetica" w:cs="Helvetica"/>
          <w:color w:val="000000"/>
          <w:sz w:val="18"/>
          <w:szCs w:val="18"/>
        </w:rPr>
        <w:t>va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conține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următoarele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documente</w:t>
      </w:r>
      <w:proofErr w:type="spellEnd"/>
      <w:r>
        <w:rPr>
          <w:rFonts w:ascii="Helvetica" w:hAnsi="Helvetica" w:cs="Helvetica"/>
          <w:color w:val="000000"/>
          <w:sz w:val="18"/>
          <w:szCs w:val="18"/>
        </w:rPr>
        <w:t>:</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cererea de înscriere la concurs adresată conducătorului autorității sau instituției publice organizatoare;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copia actului de identitate sau orice alt document care atestă identitatea, potrivit legii, după caz;</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copiile documentelor care să ateste nivelul studiilor și ale altor acte care atestă efectuarea unor specializări, precum și copiile documentelor care atestă îndeplinirea condițiilor specifice ale postului solicitate de autoritatea sau instituția publică;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carnetul de muncă sau, după caz, adeverințele care atestă vechimea în muncă, în meserie și/sau în specialitatea studiilor, în copie;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cazierul judiciar sau o declarație pe propria răspundere că nu are antecedente penale care să-l facă incompatibil cu funcția pentru care candidează;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adeverință medicală care să ateste starea de sănătate corespunzătoare eliberată cu cel mult 6 luni anterior derulării concursului de către medicul de familie al candidatului sau de către unitățile sanitare abilitate;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curriculum vitae.</w:t>
      </w:r>
    </w:p>
    <w:p w:rsidR="00A518B0" w:rsidRDefault="00A518B0" w:rsidP="00A518B0">
      <w:pPr>
        <w:pStyle w:val="NormalWeb"/>
        <w:shd w:val="clear" w:color="auto" w:fill="FFFFFF"/>
        <w:jc w:val="both"/>
        <w:rPr>
          <w:rFonts w:ascii="Helvetica" w:hAnsi="Helvetica" w:cs="Helvetica"/>
          <w:color w:val="000000"/>
          <w:sz w:val="18"/>
          <w:szCs w:val="18"/>
        </w:rPr>
      </w:pPr>
      <w:proofErr w:type="spellStart"/>
      <w:proofErr w:type="gramStart"/>
      <w:r>
        <w:rPr>
          <w:rFonts w:ascii="Helvetica" w:hAnsi="Helvetica" w:cs="Helvetica"/>
          <w:color w:val="000000"/>
          <w:sz w:val="18"/>
          <w:szCs w:val="18"/>
        </w:rPr>
        <w:t>Adeverința</w:t>
      </w:r>
      <w:proofErr w:type="spellEnd"/>
      <w:r>
        <w:rPr>
          <w:rFonts w:ascii="Helvetica" w:hAnsi="Helvetica" w:cs="Helvetica"/>
          <w:color w:val="000000"/>
          <w:sz w:val="18"/>
          <w:szCs w:val="18"/>
        </w:rPr>
        <w:t xml:space="preserve"> care </w:t>
      </w:r>
      <w:proofErr w:type="spellStart"/>
      <w:r>
        <w:rPr>
          <w:rFonts w:ascii="Helvetica" w:hAnsi="Helvetica" w:cs="Helvetica"/>
          <w:color w:val="000000"/>
          <w:sz w:val="18"/>
          <w:szCs w:val="18"/>
        </w:rPr>
        <w:t>atestă</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starea</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sănătate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conține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clar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numărul</w:t>
      </w:r>
      <w:proofErr w:type="spellEnd"/>
      <w:r>
        <w:rPr>
          <w:rFonts w:ascii="Helvetica" w:hAnsi="Helvetica" w:cs="Helvetica"/>
          <w:color w:val="000000"/>
          <w:sz w:val="18"/>
          <w:szCs w:val="18"/>
        </w:rPr>
        <w:t xml:space="preserve">, data, </w:t>
      </w:r>
      <w:proofErr w:type="spellStart"/>
      <w:r>
        <w:rPr>
          <w:rFonts w:ascii="Helvetica" w:hAnsi="Helvetica" w:cs="Helvetica"/>
          <w:color w:val="000000"/>
          <w:sz w:val="18"/>
          <w:szCs w:val="18"/>
        </w:rPr>
        <w:t>numele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emitentului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calitatea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acestuia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formatul</w:t>
      </w:r>
      <w:proofErr w:type="spellEnd"/>
      <w:r>
        <w:rPr>
          <w:rFonts w:ascii="Helvetica" w:hAnsi="Helvetica" w:cs="Helvetica"/>
          <w:color w:val="000000"/>
          <w:sz w:val="18"/>
          <w:szCs w:val="18"/>
        </w:rPr>
        <w:t xml:space="preserve"> standard </w:t>
      </w:r>
      <w:proofErr w:type="spellStart"/>
      <w:r>
        <w:rPr>
          <w:rFonts w:ascii="Helvetica" w:hAnsi="Helvetica" w:cs="Helvetica"/>
          <w:color w:val="000000"/>
          <w:sz w:val="18"/>
          <w:szCs w:val="18"/>
        </w:rPr>
        <w:t>stabilit</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Ministerul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Sănătății</w:t>
      </w:r>
      <w:proofErr w:type="spellEnd"/>
      <w:r>
        <w:rPr>
          <w:rFonts w:ascii="Helvetica" w:hAnsi="Helvetica" w:cs="Helvetica"/>
          <w:color w:val="000000"/>
          <w:sz w:val="18"/>
          <w:szCs w:val="18"/>
        </w:rPr>
        <w:t>.</w:t>
      </w:r>
      <w:proofErr w:type="gramEnd"/>
    </w:p>
    <w:p w:rsidR="00A518B0" w:rsidRDefault="00A518B0" w:rsidP="00A518B0">
      <w:pPr>
        <w:pStyle w:val="NormalWeb"/>
        <w:shd w:val="clear" w:color="auto" w:fill="FFFFFF"/>
        <w:jc w:val="both"/>
        <w:rPr>
          <w:rFonts w:ascii="Helvetica" w:hAnsi="Helvetica" w:cs="Helvetica"/>
          <w:color w:val="000000"/>
          <w:sz w:val="18"/>
          <w:szCs w:val="18"/>
        </w:rPr>
      </w:pP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cazul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care </w:t>
      </w:r>
      <w:proofErr w:type="spellStart"/>
      <w:r>
        <w:rPr>
          <w:rFonts w:ascii="Helvetica" w:hAnsi="Helvetica" w:cs="Helvetica"/>
          <w:color w:val="000000"/>
          <w:sz w:val="18"/>
          <w:szCs w:val="18"/>
        </w:rPr>
        <w:t>candidatul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depune</w:t>
      </w:r>
      <w:proofErr w:type="spellEnd"/>
      <w:r>
        <w:rPr>
          <w:rFonts w:ascii="Helvetica" w:hAnsi="Helvetica" w:cs="Helvetica"/>
          <w:color w:val="000000"/>
          <w:sz w:val="18"/>
          <w:szCs w:val="18"/>
        </w:rPr>
        <w:t xml:space="preserve"> o </w:t>
      </w:r>
      <w:proofErr w:type="spellStart"/>
      <w:r>
        <w:rPr>
          <w:rFonts w:ascii="Helvetica" w:hAnsi="Helvetica" w:cs="Helvetica"/>
          <w:color w:val="000000"/>
          <w:sz w:val="18"/>
          <w:szCs w:val="18"/>
        </w:rPr>
        <w:t>declarație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proprie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răspundere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că</w:t>
      </w:r>
      <w:proofErr w:type="spellEnd"/>
      <w:r>
        <w:rPr>
          <w:rFonts w:ascii="Helvetica" w:hAnsi="Helvetica" w:cs="Helvetica"/>
          <w:color w:val="000000"/>
          <w:sz w:val="18"/>
          <w:szCs w:val="18"/>
        </w:rPr>
        <w:t xml:space="preserve"> nu are </w:t>
      </w:r>
      <w:proofErr w:type="spellStart"/>
      <w:r>
        <w:rPr>
          <w:rFonts w:ascii="Helvetica" w:hAnsi="Helvetica" w:cs="Helvetica"/>
          <w:color w:val="000000"/>
          <w:sz w:val="18"/>
          <w:szCs w:val="18"/>
        </w:rPr>
        <w:t>antecedente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penale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cazul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care </w:t>
      </w:r>
      <w:proofErr w:type="spellStart"/>
      <w:proofErr w:type="gramStart"/>
      <w:r>
        <w:rPr>
          <w:rFonts w:ascii="Helvetica" w:hAnsi="Helvetica" w:cs="Helvetica"/>
          <w:color w:val="000000"/>
          <w:sz w:val="18"/>
          <w:szCs w:val="18"/>
        </w:rPr>
        <w:t>este</w:t>
      </w:r>
      <w:proofErr w:type="spellEnd"/>
      <w:proofErr w:type="gramEnd"/>
      <w:r>
        <w:rPr>
          <w:rFonts w:ascii="Helvetica" w:hAnsi="Helvetica" w:cs="Helvetica"/>
          <w:color w:val="000000"/>
          <w:sz w:val="18"/>
          <w:szCs w:val="18"/>
        </w:rPr>
        <w:t xml:space="preserve"> </w:t>
      </w:r>
      <w:proofErr w:type="spellStart"/>
      <w:r>
        <w:rPr>
          <w:rFonts w:ascii="Helvetica" w:hAnsi="Helvetica" w:cs="Helvetica"/>
          <w:color w:val="000000"/>
          <w:sz w:val="18"/>
          <w:szCs w:val="18"/>
        </w:rPr>
        <w:t>declarat</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admis</w:t>
      </w:r>
      <w:proofErr w:type="spellEnd"/>
      <w:r>
        <w:rPr>
          <w:rFonts w:ascii="Helvetica" w:hAnsi="Helvetica" w:cs="Helvetica"/>
          <w:color w:val="000000"/>
          <w:sz w:val="18"/>
          <w:szCs w:val="18"/>
        </w:rPr>
        <w:t xml:space="preserve"> la </w:t>
      </w:r>
      <w:proofErr w:type="spellStart"/>
      <w:r>
        <w:rPr>
          <w:rFonts w:ascii="Helvetica" w:hAnsi="Helvetica" w:cs="Helvetica"/>
          <w:color w:val="000000"/>
          <w:sz w:val="18"/>
          <w:szCs w:val="18"/>
        </w:rPr>
        <w:t>selecția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dosarelor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acesta</w:t>
      </w:r>
      <w:proofErr w:type="spellEnd"/>
      <w:r>
        <w:rPr>
          <w:rFonts w:ascii="Helvetica" w:hAnsi="Helvetica" w:cs="Helvetica"/>
          <w:color w:val="000000"/>
          <w:sz w:val="18"/>
          <w:szCs w:val="18"/>
        </w:rPr>
        <w:t xml:space="preserve"> are </w:t>
      </w:r>
      <w:proofErr w:type="spellStart"/>
      <w:r>
        <w:rPr>
          <w:rFonts w:ascii="Helvetica" w:hAnsi="Helvetica" w:cs="Helvetica"/>
          <w:color w:val="000000"/>
          <w:sz w:val="18"/>
          <w:szCs w:val="18"/>
        </w:rPr>
        <w:t>obligația</w:t>
      </w:r>
      <w:proofErr w:type="spellEnd"/>
      <w:r>
        <w:rPr>
          <w:rFonts w:ascii="Helvetica" w:hAnsi="Helvetica" w:cs="Helvetica"/>
          <w:color w:val="000000"/>
          <w:sz w:val="18"/>
          <w:szCs w:val="18"/>
        </w:rPr>
        <w:t xml:space="preserve"> de a </w:t>
      </w:r>
      <w:proofErr w:type="spellStart"/>
      <w:r>
        <w:rPr>
          <w:rFonts w:ascii="Helvetica" w:hAnsi="Helvetica" w:cs="Helvetica"/>
          <w:color w:val="000000"/>
          <w:sz w:val="18"/>
          <w:szCs w:val="18"/>
        </w:rPr>
        <w:t>completa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dosarul</w:t>
      </w:r>
      <w:proofErr w:type="spellEnd"/>
      <w:r>
        <w:rPr>
          <w:rFonts w:ascii="Helvetica" w:hAnsi="Helvetica" w:cs="Helvetica"/>
          <w:color w:val="000000"/>
          <w:sz w:val="18"/>
          <w:szCs w:val="18"/>
        </w:rPr>
        <w:t xml:space="preserve"> de concurs cu </w:t>
      </w:r>
      <w:proofErr w:type="spellStart"/>
      <w:r>
        <w:rPr>
          <w:rFonts w:ascii="Helvetica" w:hAnsi="Helvetica" w:cs="Helvetica"/>
          <w:color w:val="000000"/>
          <w:sz w:val="18"/>
          <w:szCs w:val="18"/>
        </w:rPr>
        <w:t>originalul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cazierului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judiciar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cel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mai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târziu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până</w:t>
      </w:r>
      <w:proofErr w:type="spellEnd"/>
      <w:r>
        <w:rPr>
          <w:rFonts w:ascii="Helvetica" w:hAnsi="Helvetica" w:cs="Helvetica"/>
          <w:color w:val="000000"/>
          <w:sz w:val="18"/>
          <w:szCs w:val="18"/>
        </w:rPr>
        <w:t xml:space="preserve"> la data </w:t>
      </w:r>
      <w:proofErr w:type="spellStart"/>
      <w:r>
        <w:rPr>
          <w:rFonts w:ascii="Helvetica" w:hAnsi="Helvetica" w:cs="Helvetica"/>
          <w:color w:val="000000"/>
          <w:sz w:val="18"/>
          <w:szCs w:val="18"/>
        </w:rPr>
        <w:t>desfășurării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primei</w:t>
      </w:r>
      <w:proofErr w:type="spellEnd"/>
      <w:r>
        <w:rPr>
          <w:rFonts w:ascii="Helvetica" w:hAnsi="Helvetica" w:cs="Helvetica"/>
          <w:color w:val="000000"/>
          <w:sz w:val="18"/>
          <w:szCs w:val="18"/>
        </w:rPr>
        <w:t xml:space="preserve"> probe a </w:t>
      </w:r>
      <w:proofErr w:type="spellStart"/>
      <w:r>
        <w:rPr>
          <w:rFonts w:ascii="Helvetica" w:hAnsi="Helvetica" w:cs="Helvetica"/>
          <w:color w:val="000000"/>
          <w:sz w:val="18"/>
          <w:szCs w:val="18"/>
        </w:rPr>
        <w:t>concursului</w:t>
      </w:r>
      <w:proofErr w:type="spellEnd"/>
      <w:r>
        <w:rPr>
          <w:rFonts w:ascii="Helvetica" w:hAnsi="Helvetica" w:cs="Helvetica"/>
          <w:color w:val="000000"/>
          <w:sz w:val="18"/>
          <w:szCs w:val="18"/>
        </w:rPr>
        <w:t>.</w:t>
      </w:r>
    </w:p>
    <w:p w:rsidR="00A518B0" w:rsidRDefault="00A518B0" w:rsidP="00A518B0">
      <w:pPr>
        <w:pStyle w:val="NormalWeb"/>
        <w:shd w:val="clear" w:color="auto" w:fill="FFFFFF"/>
        <w:jc w:val="both"/>
        <w:rPr>
          <w:rFonts w:ascii="Helvetica" w:hAnsi="Helvetica" w:cs="Helvetica"/>
          <w:color w:val="000000"/>
          <w:sz w:val="18"/>
          <w:szCs w:val="18"/>
        </w:rPr>
      </w:pPr>
      <w:proofErr w:type="spellStart"/>
      <w:proofErr w:type="gramStart"/>
      <w:r>
        <w:rPr>
          <w:rFonts w:ascii="Helvetica" w:hAnsi="Helvetica" w:cs="Helvetica"/>
          <w:color w:val="000000"/>
          <w:sz w:val="18"/>
          <w:szCs w:val="18"/>
        </w:rPr>
        <w:t>Copia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actului</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identitate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copiile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documentelor</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studii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carnetul</w:t>
      </w:r>
      <w:proofErr w:type="spellEnd"/>
      <w:r>
        <w:rPr>
          <w:rFonts w:ascii="Helvetica" w:hAnsi="Helvetica" w:cs="Helvetica"/>
          <w:color w:val="000000"/>
          <w:sz w:val="18"/>
          <w:szCs w:val="18"/>
        </w:rPr>
        <w:t xml:space="preserve"> d</w:t>
      </w:r>
      <w:r w:rsidR="008A3CC2">
        <w:rPr>
          <w:rFonts w:ascii="Helvetica" w:hAnsi="Helvetica" w:cs="Helvetica"/>
          <w:color w:val="000000"/>
          <w:sz w:val="18"/>
          <w:szCs w:val="18"/>
        </w:rPr>
        <w:t xml:space="preserve">e </w:t>
      </w:r>
      <w:proofErr w:type="spellStart"/>
      <w:r w:rsidR="008A3CC2">
        <w:rPr>
          <w:rFonts w:ascii="Helvetica" w:hAnsi="Helvetica" w:cs="Helvetica"/>
          <w:color w:val="000000"/>
          <w:sz w:val="18"/>
          <w:szCs w:val="18"/>
        </w:rPr>
        <w:t>muncă</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sau</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după</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caz</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adeverinț</w:t>
      </w:r>
      <w:r>
        <w:rPr>
          <w:rFonts w:ascii="Helvetica" w:hAnsi="Helvetica" w:cs="Helvetica"/>
          <w:color w:val="000000"/>
          <w:sz w:val="18"/>
          <w:szCs w:val="18"/>
        </w:rPr>
        <w:t>ele</w:t>
      </w:r>
      <w:proofErr w:type="spellEnd"/>
      <w:r>
        <w:rPr>
          <w:rFonts w:ascii="Helvetica" w:hAnsi="Helvetica" w:cs="Helvetica"/>
          <w:color w:val="000000"/>
          <w:sz w:val="18"/>
          <w:szCs w:val="18"/>
        </w:rPr>
        <w:t xml:space="preserve"> care </w:t>
      </w:r>
      <w:proofErr w:type="spellStart"/>
      <w:r>
        <w:rPr>
          <w:rFonts w:ascii="Helvetica" w:hAnsi="Helvetica" w:cs="Helvetica"/>
          <w:color w:val="000000"/>
          <w:sz w:val="18"/>
          <w:szCs w:val="18"/>
        </w:rPr>
        <w:t>atestă</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vechimea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vor</w:t>
      </w:r>
      <w:proofErr w:type="spellEnd"/>
      <w:r>
        <w:rPr>
          <w:rFonts w:ascii="Helvetica" w:hAnsi="Helvetica" w:cs="Helvetica"/>
          <w:color w:val="000000"/>
          <w:sz w:val="18"/>
          <w:szCs w:val="18"/>
        </w:rPr>
        <w:t xml:space="preserve"> fi </w:t>
      </w:r>
      <w:proofErr w:type="spellStart"/>
      <w:r>
        <w:rPr>
          <w:rFonts w:ascii="Helvetica" w:hAnsi="Helvetica" w:cs="Helvetica"/>
          <w:color w:val="000000"/>
          <w:sz w:val="18"/>
          <w:szCs w:val="18"/>
        </w:rPr>
        <w:t>prezentate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original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vederea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verificării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conformității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copiilor</w:t>
      </w:r>
      <w:proofErr w:type="spellEnd"/>
      <w:r>
        <w:rPr>
          <w:rFonts w:ascii="Helvetica" w:hAnsi="Helvetica" w:cs="Helvetica"/>
          <w:color w:val="000000"/>
          <w:sz w:val="18"/>
          <w:szCs w:val="18"/>
        </w:rPr>
        <w:t xml:space="preserve"> cu </w:t>
      </w:r>
      <w:proofErr w:type="spellStart"/>
      <w:r>
        <w:rPr>
          <w:rFonts w:ascii="Helvetica" w:hAnsi="Helvetica" w:cs="Helvetica"/>
          <w:color w:val="000000"/>
          <w:sz w:val="18"/>
          <w:szCs w:val="18"/>
        </w:rPr>
        <w:t>acestea</w:t>
      </w:r>
      <w:proofErr w:type="spellEnd"/>
      <w:r>
        <w:rPr>
          <w:rFonts w:ascii="Helvetica" w:hAnsi="Helvetica" w:cs="Helvetica"/>
          <w:color w:val="000000"/>
          <w:sz w:val="18"/>
          <w:szCs w:val="18"/>
        </w:rPr>
        <w:t>.</w:t>
      </w:r>
      <w:proofErr w:type="gramEnd"/>
    </w:p>
    <w:p w:rsidR="00A518B0" w:rsidRDefault="00A518B0" w:rsidP="00A518B0">
      <w:pPr>
        <w:pStyle w:val="NormalWeb"/>
        <w:shd w:val="clear" w:color="auto" w:fill="FFFFFF"/>
        <w:rPr>
          <w:rFonts w:ascii="Helvetica" w:hAnsi="Helvetica" w:cs="Helvetica"/>
          <w:color w:val="000000"/>
          <w:sz w:val="18"/>
          <w:szCs w:val="18"/>
        </w:rPr>
      </w:pPr>
      <w:proofErr w:type="spellStart"/>
      <w:r>
        <w:rPr>
          <w:rFonts w:ascii="Helvetica" w:hAnsi="Helvetica" w:cs="Helvetica"/>
          <w:color w:val="000000"/>
          <w:sz w:val="18"/>
          <w:szCs w:val="18"/>
        </w:rPr>
        <w:t>Relații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suplimentare</w:t>
      </w:r>
      <w:proofErr w:type="spellEnd"/>
      <w:r>
        <w:rPr>
          <w:rFonts w:ascii="Helvetica" w:hAnsi="Helvetica" w:cs="Helvetica"/>
          <w:color w:val="000000"/>
          <w:sz w:val="18"/>
          <w:szCs w:val="18"/>
        </w:rPr>
        <w:t xml:space="preserve"> se </w:t>
      </w:r>
      <w:proofErr w:type="spellStart"/>
      <w:r>
        <w:rPr>
          <w:rFonts w:ascii="Helvetica" w:hAnsi="Helvetica" w:cs="Helvetica"/>
          <w:color w:val="000000"/>
          <w:sz w:val="18"/>
          <w:szCs w:val="18"/>
        </w:rPr>
        <w:t>obțin</w:t>
      </w:r>
      <w:proofErr w:type="spellEnd"/>
      <w:r>
        <w:rPr>
          <w:rFonts w:ascii="Helvetica" w:hAnsi="Helvetica" w:cs="Helvetica"/>
          <w:color w:val="000000"/>
          <w:sz w:val="18"/>
          <w:szCs w:val="18"/>
        </w:rPr>
        <w:t xml:space="preserve"> la </w:t>
      </w:r>
      <w:proofErr w:type="spellStart"/>
      <w:proofErr w:type="gramStart"/>
      <w:r>
        <w:rPr>
          <w:rFonts w:ascii="Helvetica" w:hAnsi="Helvetica" w:cs="Helvetica"/>
          <w:color w:val="000000"/>
          <w:sz w:val="18"/>
          <w:szCs w:val="18"/>
        </w:rPr>
        <w:t>sediul</w:t>
      </w:r>
      <w:proofErr w:type="spellEnd"/>
      <w:r>
        <w:rPr>
          <w:rFonts w:ascii="Helvetica" w:hAnsi="Helvetica" w:cs="Helvetica"/>
          <w:color w:val="000000"/>
          <w:sz w:val="18"/>
          <w:szCs w:val="18"/>
        </w:rPr>
        <w:t xml:space="preserve"> </w:t>
      </w:r>
      <w:r w:rsidR="0065263B">
        <w:rPr>
          <w:rFonts w:ascii="Helvetica" w:hAnsi="Helvetica" w:cs="Helvetica"/>
          <w:color w:val="000000"/>
          <w:sz w:val="18"/>
          <w:szCs w:val="18"/>
        </w:rPr>
        <w:t xml:space="preserve"> </w:t>
      </w:r>
      <w:proofErr w:type="spellStart"/>
      <w:r w:rsidR="00150120" w:rsidRPr="002A6D86">
        <w:rPr>
          <w:rFonts w:ascii="Helvetica" w:hAnsi="Helvetica" w:cs="Helvetica"/>
          <w:bCs/>
          <w:color w:val="000000" w:themeColor="text1"/>
          <w:sz w:val="18"/>
          <w:szCs w:val="18"/>
        </w:rPr>
        <w:t>Liceul</w:t>
      </w:r>
      <w:r w:rsidR="0065263B">
        <w:rPr>
          <w:rFonts w:ascii="Helvetica" w:hAnsi="Helvetica" w:cs="Helvetica"/>
          <w:bCs/>
          <w:color w:val="000000" w:themeColor="text1"/>
          <w:sz w:val="18"/>
          <w:szCs w:val="18"/>
        </w:rPr>
        <w:t>ui</w:t>
      </w:r>
      <w:proofErr w:type="spellEnd"/>
      <w:proofErr w:type="gramEnd"/>
      <w:r w:rsidR="00150120" w:rsidRPr="002A6D86">
        <w:rPr>
          <w:rFonts w:ascii="Helvetica" w:hAnsi="Helvetica" w:cs="Helvetica"/>
          <w:bCs/>
          <w:color w:val="000000" w:themeColor="text1"/>
          <w:sz w:val="18"/>
          <w:szCs w:val="18"/>
        </w:rPr>
        <w:t xml:space="preserve"> </w:t>
      </w:r>
      <w:proofErr w:type="spellStart"/>
      <w:r w:rsidR="00150120" w:rsidRPr="002A6D86">
        <w:rPr>
          <w:rFonts w:ascii="Helvetica" w:hAnsi="Helvetica" w:cs="Helvetica"/>
          <w:bCs/>
          <w:color w:val="000000" w:themeColor="text1"/>
          <w:sz w:val="18"/>
          <w:szCs w:val="18"/>
        </w:rPr>
        <w:t>Teoretic</w:t>
      </w:r>
      <w:proofErr w:type="spellEnd"/>
      <w:r w:rsidR="00150120" w:rsidRPr="002A6D86">
        <w:rPr>
          <w:rFonts w:ascii="Helvetica" w:hAnsi="Helvetica" w:cs="Helvetica"/>
          <w:bCs/>
          <w:color w:val="000000" w:themeColor="text1"/>
          <w:sz w:val="18"/>
          <w:szCs w:val="18"/>
        </w:rPr>
        <w:t xml:space="preserve">  „</w:t>
      </w:r>
      <w:proofErr w:type="spellStart"/>
      <w:r w:rsidR="00150120" w:rsidRPr="002A6D86">
        <w:rPr>
          <w:rFonts w:ascii="Helvetica" w:hAnsi="Helvetica" w:cs="Helvetica"/>
          <w:bCs/>
          <w:color w:val="000000" w:themeColor="text1"/>
          <w:sz w:val="18"/>
          <w:szCs w:val="18"/>
        </w:rPr>
        <w:t>Ady</w:t>
      </w:r>
      <w:proofErr w:type="spellEnd"/>
      <w:r w:rsidR="00150120" w:rsidRPr="002A6D86">
        <w:rPr>
          <w:rFonts w:ascii="Helvetica" w:hAnsi="Helvetica" w:cs="Helvetica"/>
          <w:bCs/>
          <w:color w:val="000000" w:themeColor="text1"/>
          <w:sz w:val="18"/>
          <w:szCs w:val="18"/>
        </w:rPr>
        <w:t xml:space="preserve"> </w:t>
      </w:r>
      <w:proofErr w:type="spellStart"/>
      <w:r w:rsidR="00150120" w:rsidRPr="002A6D86">
        <w:rPr>
          <w:rFonts w:ascii="Helvetica" w:hAnsi="Helvetica" w:cs="Helvetica"/>
          <w:bCs/>
          <w:color w:val="000000" w:themeColor="text1"/>
          <w:sz w:val="18"/>
          <w:szCs w:val="18"/>
        </w:rPr>
        <w:t>Endre</w:t>
      </w:r>
      <w:proofErr w:type="spellEnd"/>
      <w:r w:rsidR="00150120" w:rsidRPr="002A6D86">
        <w:rPr>
          <w:rFonts w:ascii="Helvetica" w:hAnsi="Helvetica" w:cs="Helvetica"/>
          <w:bCs/>
          <w:color w:val="000000" w:themeColor="text1"/>
          <w:sz w:val="18"/>
          <w:szCs w:val="18"/>
        </w:rPr>
        <w:t xml:space="preserve">” </w:t>
      </w:r>
      <w:r w:rsidR="0065263B">
        <w:rPr>
          <w:rFonts w:ascii="Helvetica" w:hAnsi="Helvetica" w:cs="Helvetica"/>
          <w:bCs/>
          <w:color w:val="000000" w:themeColor="text1"/>
          <w:sz w:val="18"/>
          <w:szCs w:val="18"/>
        </w:rPr>
        <w:t xml:space="preserve">din </w:t>
      </w:r>
      <w:r w:rsidR="00150120" w:rsidRPr="002A6D86">
        <w:rPr>
          <w:rFonts w:ascii="Helvetica" w:hAnsi="Helvetica" w:cs="Helvetica"/>
          <w:bCs/>
          <w:color w:val="000000" w:themeColor="text1"/>
          <w:sz w:val="18"/>
          <w:szCs w:val="18"/>
        </w:rPr>
        <w:t>Oradea</w:t>
      </w:r>
      <w:r>
        <w:rPr>
          <w:rFonts w:ascii="Helvetica" w:hAnsi="Helvetica" w:cs="Helvetica"/>
          <w:color w:val="000000"/>
          <w:sz w:val="18"/>
          <w:szCs w:val="18"/>
        </w:rPr>
        <w:t>,</w:t>
      </w:r>
      <w:r w:rsidR="0065263B">
        <w:rPr>
          <w:rFonts w:ascii="Helvetica" w:hAnsi="Helvetica" w:cs="Helvetica"/>
          <w:color w:val="000000"/>
          <w:sz w:val="18"/>
          <w:szCs w:val="18"/>
        </w:rPr>
        <w:t xml:space="preserve"> str. </w:t>
      </w:r>
      <w:proofErr w:type="spellStart"/>
      <w:r w:rsidR="0065263B">
        <w:rPr>
          <w:rFonts w:ascii="Helvetica" w:hAnsi="Helvetica" w:cs="Helvetica"/>
          <w:color w:val="000000"/>
          <w:sz w:val="18"/>
          <w:szCs w:val="18"/>
        </w:rPr>
        <w:t>Moscovei</w:t>
      </w:r>
      <w:proofErr w:type="spellEnd"/>
      <w:r w:rsidR="0065263B">
        <w:rPr>
          <w:rFonts w:ascii="Helvetica" w:hAnsi="Helvetica" w:cs="Helvetica"/>
          <w:color w:val="000000"/>
          <w:sz w:val="18"/>
          <w:szCs w:val="18"/>
        </w:rPr>
        <w:t xml:space="preserve"> </w:t>
      </w:r>
      <w:r>
        <w:rPr>
          <w:rFonts w:ascii="Helvetica" w:hAnsi="Helvetica" w:cs="Helvetica"/>
          <w:color w:val="000000"/>
          <w:sz w:val="18"/>
          <w:szCs w:val="18"/>
        </w:rPr>
        <w:t> </w:t>
      </w:r>
      <w:proofErr w:type="spellStart"/>
      <w:r>
        <w:rPr>
          <w:rFonts w:ascii="Helvetica" w:hAnsi="Helvetica" w:cs="Helvetica"/>
          <w:color w:val="000000"/>
          <w:sz w:val="18"/>
          <w:szCs w:val="18"/>
        </w:rPr>
        <w:t>nr</w:t>
      </w:r>
      <w:proofErr w:type="spellEnd"/>
      <w:r>
        <w:rPr>
          <w:rFonts w:ascii="Helvetica" w:hAnsi="Helvetica" w:cs="Helvetica"/>
          <w:color w:val="000000"/>
          <w:sz w:val="18"/>
          <w:szCs w:val="18"/>
        </w:rPr>
        <w:t xml:space="preserve">. </w:t>
      </w:r>
      <w:proofErr w:type="gramStart"/>
      <w:r w:rsidR="0065263B">
        <w:rPr>
          <w:rFonts w:ascii="Helvetica" w:hAnsi="Helvetica" w:cs="Helvetica"/>
          <w:color w:val="000000"/>
          <w:sz w:val="18"/>
          <w:szCs w:val="18"/>
        </w:rPr>
        <w:t>1</w:t>
      </w:r>
      <w:r w:rsidR="003A5BE1">
        <w:rPr>
          <w:rFonts w:ascii="Helvetica" w:hAnsi="Helvetica" w:cs="Helvetica"/>
          <w:color w:val="000000"/>
          <w:sz w:val="18"/>
          <w:szCs w:val="18"/>
        </w:rPr>
        <w:t xml:space="preserve">, </w:t>
      </w:r>
      <w:proofErr w:type="spellStart"/>
      <w:r w:rsidR="003A5BE1">
        <w:rPr>
          <w:rFonts w:ascii="Helvetica" w:hAnsi="Helvetica" w:cs="Helvetica"/>
          <w:color w:val="000000"/>
          <w:sz w:val="18"/>
          <w:szCs w:val="18"/>
        </w:rPr>
        <w:t>Județul</w:t>
      </w:r>
      <w:proofErr w:type="spellEnd"/>
      <w:r w:rsidR="003A5BE1">
        <w:rPr>
          <w:rFonts w:ascii="Helvetica" w:hAnsi="Helvetica" w:cs="Helvetica"/>
          <w:color w:val="000000"/>
          <w:sz w:val="18"/>
          <w:szCs w:val="18"/>
        </w:rPr>
        <w:t xml:space="preserve"> Bihor.</w:t>
      </w:r>
      <w:proofErr w:type="gramEnd"/>
      <w:r w:rsidR="00FB25AC">
        <w:rPr>
          <w:rFonts w:ascii="Helvetica" w:hAnsi="Helvetica" w:cs="Helvetica"/>
          <w:color w:val="000000"/>
          <w:sz w:val="18"/>
          <w:szCs w:val="18"/>
        </w:rPr>
        <w:t xml:space="preserve"> </w:t>
      </w:r>
      <w:proofErr w:type="spellStart"/>
      <w:r w:rsidR="00FB25AC">
        <w:rPr>
          <w:rFonts w:ascii="Helvetica" w:hAnsi="Helvetica" w:cs="Helvetica"/>
          <w:color w:val="000000"/>
          <w:sz w:val="18"/>
          <w:szCs w:val="18"/>
        </w:rPr>
        <w:t>Persoana</w:t>
      </w:r>
      <w:proofErr w:type="spellEnd"/>
      <w:r w:rsidR="00FB25AC">
        <w:rPr>
          <w:rFonts w:ascii="Helvetica" w:hAnsi="Helvetica" w:cs="Helvetica"/>
          <w:color w:val="000000"/>
          <w:sz w:val="18"/>
          <w:szCs w:val="18"/>
        </w:rPr>
        <w:t xml:space="preserve"> de contact: </w:t>
      </w:r>
      <w:r w:rsidR="00A360AB">
        <w:rPr>
          <w:rFonts w:ascii="Helvetica" w:hAnsi="Helvetica" w:cs="Helvetica"/>
          <w:color w:val="000000"/>
          <w:sz w:val="18"/>
          <w:szCs w:val="18"/>
        </w:rPr>
        <w:t>Pet</w:t>
      </w:r>
      <w:r w:rsidR="00A360AB">
        <w:rPr>
          <w:rFonts w:ascii="Helvetica" w:hAnsi="Helvetica" w:cs="Helvetica"/>
          <w:color w:val="000000"/>
          <w:sz w:val="18"/>
          <w:szCs w:val="18"/>
          <w:lang w:val="hu-HU"/>
        </w:rPr>
        <w:t>ő Mónika</w:t>
      </w:r>
      <w:r w:rsidR="00FB25AC">
        <w:rPr>
          <w:rFonts w:ascii="Helvetica" w:hAnsi="Helvetica" w:cs="Helvetica"/>
          <w:color w:val="000000"/>
          <w:sz w:val="18"/>
          <w:szCs w:val="18"/>
        </w:rPr>
        <w:t>, tel. 0</w:t>
      </w:r>
      <w:r w:rsidR="00A360AB">
        <w:rPr>
          <w:rFonts w:ascii="Helvetica" w:hAnsi="Helvetica" w:cs="Helvetica"/>
          <w:color w:val="000000"/>
          <w:sz w:val="18"/>
          <w:szCs w:val="18"/>
        </w:rPr>
        <w:t>259431787.</w:t>
      </w:r>
    </w:p>
    <w:p w:rsidR="0065263B"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Angajator:</w:t>
      </w:r>
      <w:r w:rsidRPr="0065263B">
        <w:rPr>
          <w:rFonts w:ascii="Helvetica" w:hAnsi="Helvetica" w:cs="Helvetica"/>
          <w:color w:val="000000"/>
          <w:sz w:val="18"/>
          <w:szCs w:val="18"/>
        </w:rPr>
        <w:t xml:space="preserve"> </w:t>
      </w:r>
      <w:r w:rsidR="0065263B" w:rsidRPr="002A6D86">
        <w:rPr>
          <w:rFonts w:ascii="Helvetica" w:hAnsi="Helvetica" w:cs="Helvetica"/>
          <w:bCs/>
          <w:color w:val="000000" w:themeColor="text1"/>
          <w:sz w:val="18"/>
          <w:szCs w:val="18"/>
        </w:rPr>
        <w:t xml:space="preserve">Liceul Teoretic  „Ady Endre” </w:t>
      </w:r>
      <w:r w:rsidR="0065263B">
        <w:rPr>
          <w:rFonts w:ascii="Helvetica" w:hAnsi="Helvetica" w:cs="Helvetica"/>
          <w:bCs/>
          <w:color w:val="000000" w:themeColor="text1"/>
          <w:sz w:val="18"/>
          <w:szCs w:val="18"/>
        </w:rPr>
        <w:t xml:space="preserve">din </w:t>
      </w:r>
      <w:r w:rsidR="0065263B" w:rsidRPr="002A6D86">
        <w:rPr>
          <w:rFonts w:ascii="Helvetica" w:hAnsi="Helvetica" w:cs="Helvetica"/>
          <w:bCs/>
          <w:color w:val="000000" w:themeColor="text1"/>
          <w:sz w:val="18"/>
          <w:szCs w:val="18"/>
        </w:rPr>
        <w:t>Oradea</w:t>
      </w:r>
      <w:r w:rsidR="0065263B" w:rsidRPr="0065263B">
        <w:rPr>
          <w:rFonts w:ascii="Helvetica" w:hAnsi="Helvetica" w:cs="Helvetica"/>
          <w:b/>
          <w:bCs/>
          <w:color w:val="000000"/>
          <w:sz w:val="18"/>
          <w:szCs w:val="18"/>
        </w:rPr>
        <w:t xml:space="preserve"> </w:t>
      </w:r>
    </w:p>
    <w:p w:rsidR="00A518B0"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Tip angajator:</w:t>
      </w:r>
      <w:r w:rsidRPr="0065263B">
        <w:rPr>
          <w:rFonts w:ascii="Helvetica" w:hAnsi="Helvetica" w:cs="Helvetica"/>
          <w:color w:val="000000"/>
          <w:sz w:val="18"/>
          <w:szCs w:val="18"/>
        </w:rPr>
        <w:t xml:space="preserve"> </w:t>
      </w:r>
      <w:hyperlink r:id="rId6" w:history="1">
        <w:r w:rsidRPr="0065263B">
          <w:rPr>
            <w:rStyle w:val="Hyperlink"/>
            <w:rFonts w:cs="Helvetica"/>
            <w:sz w:val="18"/>
            <w:szCs w:val="18"/>
          </w:rPr>
          <w:t>Instituții locale</w:t>
        </w:r>
      </w:hyperlink>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lastRenderedPageBreak/>
        <w:t>Categoria postului:</w:t>
      </w:r>
      <w:r>
        <w:rPr>
          <w:rFonts w:ascii="Helvetica" w:hAnsi="Helvetica" w:cs="Helvetica"/>
          <w:color w:val="000000"/>
          <w:sz w:val="18"/>
          <w:szCs w:val="18"/>
        </w:rPr>
        <w:t xml:space="preserve"> </w:t>
      </w:r>
      <w:hyperlink r:id="rId7" w:history="1">
        <w:r>
          <w:rPr>
            <w:rStyle w:val="Hyperlink"/>
            <w:rFonts w:cs="Helvetica"/>
            <w:sz w:val="18"/>
            <w:szCs w:val="18"/>
          </w:rPr>
          <w:t>Funcție contractuală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Județ:</w:t>
      </w:r>
      <w:r>
        <w:rPr>
          <w:rFonts w:ascii="Helvetica" w:hAnsi="Helvetica" w:cs="Helvetica"/>
          <w:color w:val="000000"/>
          <w:sz w:val="18"/>
          <w:szCs w:val="18"/>
        </w:rPr>
        <w:t xml:space="preserve"> </w:t>
      </w:r>
      <w:hyperlink r:id="rId8" w:history="1">
        <w:r>
          <w:rPr>
            <w:rStyle w:val="Hyperlink"/>
            <w:rFonts w:cs="Helvetica"/>
            <w:sz w:val="18"/>
            <w:szCs w:val="18"/>
          </w:rPr>
          <w:t>Bihor</w:t>
        </w:r>
      </w:hyperlink>
      <w:r>
        <w:rPr>
          <w:rFonts w:ascii="Helvetica" w:hAnsi="Helvetica" w:cs="Helvetica"/>
          <w:color w:val="000000"/>
          <w:sz w:val="18"/>
          <w:szCs w:val="18"/>
        </w:rPr>
        <w:t xml:space="preserve"> </w:t>
      </w:r>
      <w:hyperlink r:id="rId9" w:anchor="map" w:history="1">
        <w:r>
          <w:rPr>
            <w:rStyle w:val="Hyperlink"/>
            <w:rFonts w:cs="Helvetica"/>
            <w:sz w:val="18"/>
            <w:szCs w:val="18"/>
          </w:rPr>
          <w:t>(vezi pe hartă)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Tipul postului:</w:t>
      </w:r>
      <w:r>
        <w:rPr>
          <w:rFonts w:ascii="Helvetica" w:hAnsi="Helvetica" w:cs="Helvetica"/>
          <w:color w:val="000000"/>
          <w:sz w:val="18"/>
          <w:szCs w:val="18"/>
        </w:rPr>
        <w:t xml:space="preserve"> </w:t>
      </w:r>
      <w:hyperlink r:id="rId10" w:history="1">
        <w:r w:rsidR="0065263B">
          <w:rPr>
            <w:rStyle w:val="Hyperlink"/>
            <w:rFonts w:cs="Helvetica"/>
            <w:sz w:val="18"/>
            <w:szCs w:val="18"/>
          </w:rPr>
          <w:t>Permanent</w:t>
        </w:r>
      </w:hyperlink>
      <w:r>
        <w:rPr>
          <w:rFonts w:ascii="Helvetica" w:hAnsi="Helvetica" w:cs="Helvetica"/>
          <w:color w:val="000000"/>
          <w:sz w:val="18"/>
          <w:szCs w:val="18"/>
        </w:rPr>
        <w:t xml:space="preserve"> </w:t>
      </w:r>
    </w:p>
    <w:p w:rsidR="00070CB5" w:rsidRPr="00E82C91" w:rsidRDefault="00A518B0" w:rsidP="00E82C91">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CE4B29">
        <w:rPr>
          <w:rFonts w:ascii="Helvetica" w:hAnsi="Helvetica" w:cs="Helvetica"/>
          <w:b/>
          <w:bCs/>
          <w:color w:val="000000"/>
          <w:sz w:val="18"/>
          <w:szCs w:val="18"/>
        </w:rPr>
        <w:t>Nivelul postului:</w:t>
      </w:r>
      <w:r w:rsidRPr="00CE4B29">
        <w:rPr>
          <w:rFonts w:ascii="Helvetica" w:hAnsi="Helvetica" w:cs="Helvetica"/>
          <w:color w:val="000000"/>
          <w:sz w:val="18"/>
          <w:szCs w:val="18"/>
        </w:rPr>
        <w:t xml:space="preserve"> </w:t>
      </w:r>
      <w:hyperlink r:id="rId11" w:history="1">
        <w:r w:rsidR="00CE4B29">
          <w:rPr>
            <w:rStyle w:val="Hyperlink"/>
            <w:rFonts w:cs="Helvetica"/>
            <w:sz w:val="18"/>
            <w:szCs w:val="18"/>
          </w:rPr>
          <w:t>execuție</w:t>
        </w:r>
      </w:hyperlink>
    </w:p>
    <w:p w:rsidR="00C11D0F" w:rsidRPr="00265980" w:rsidRDefault="00C11D0F" w:rsidP="00C11D0F">
      <w:pPr>
        <w:rPr>
          <w:rFonts w:ascii="Helvetica" w:hAnsi="Helvetica" w:cs="Helvetica"/>
          <w:sz w:val="18"/>
          <w:szCs w:val="18"/>
        </w:rPr>
      </w:pPr>
      <w:r w:rsidRPr="00265980">
        <w:rPr>
          <w:rFonts w:ascii="Helvetica" w:hAnsi="Helvetica" w:cs="Helvetica"/>
          <w:sz w:val="18"/>
          <w:szCs w:val="18"/>
        </w:rPr>
        <w:t>Bibliografie:</w:t>
      </w:r>
    </w:p>
    <w:p w:rsidR="00070CB5" w:rsidRPr="00265980" w:rsidRDefault="00070CB5" w:rsidP="00C11D0F">
      <w:pPr>
        <w:rPr>
          <w:rFonts w:ascii="Helvetica" w:hAnsi="Helvetica" w:cs="Helvetica"/>
          <w:sz w:val="18"/>
          <w:szCs w:val="18"/>
        </w:rPr>
      </w:pPr>
    </w:p>
    <w:p w:rsidR="00946317" w:rsidRPr="00265980" w:rsidRDefault="00946317" w:rsidP="00946317">
      <w:pPr>
        <w:pStyle w:val="ListParagraph"/>
        <w:numPr>
          <w:ilvl w:val="0"/>
          <w:numId w:val="6"/>
        </w:numPr>
        <w:jc w:val="both"/>
        <w:rPr>
          <w:rFonts w:ascii="Helvetica" w:hAnsi="Helvetica" w:cs="Helvetica"/>
          <w:sz w:val="18"/>
          <w:szCs w:val="18"/>
          <w:lang w:val="hu-HU"/>
        </w:rPr>
      </w:pPr>
      <w:r w:rsidRPr="00265980">
        <w:rPr>
          <w:rFonts w:ascii="Helvetica" w:hAnsi="Helvetica" w:cs="Helvetica"/>
          <w:sz w:val="18"/>
          <w:szCs w:val="18"/>
          <w:lang w:val="hu-HU"/>
        </w:rPr>
        <w:t>OM nr. 5447 din 2020 privind aprobarea Regulamentului – cadru de organizare și funcționare a unităților de învățământ preuniversitar</w:t>
      </w:r>
    </w:p>
    <w:p w:rsidR="00946317" w:rsidRPr="00265980" w:rsidRDefault="00D72A7B" w:rsidP="00946317">
      <w:pPr>
        <w:pStyle w:val="ListParagraph"/>
        <w:numPr>
          <w:ilvl w:val="0"/>
          <w:numId w:val="6"/>
        </w:numPr>
        <w:rPr>
          <w:rFonts w:ascii="Helvetica" w:hAnsi="Helvetica" w:cs="Helvetica"/>
          <w:sz w:val="18"/>
          <w:szCs w:val="18"/>
        </w:rPr>
      </w:pPr>
      <w:hyperlink r:id="rId12" w:history="1">
        <w:r w:rsidR="00946317" w:rsidRPr="00265980">
          <w:rPr>
            <w:rStyle w:val="Hyperlink"/>
            <w:rFonts w:ascii="Helvetica" w:hAnsi="Helvetica" w:cs="Helvetica"/>
            <w:sz w:val="18"/>
            <w:szCs w:val="18"/>
          </w:rPr>
          <w:t>https://support.office.com/</w:t>
        </w:r>
      </w:hyperlink>
    </w:p>
    <w:p w:rsidR="00946317" w:rsidRPr="00265980" w:rsidRDefault="00D72A7B" w:rsidP="00946317">
      <w:pPr>
        <w:pStyle w:val="ListParagraph"/>
        <w:numPr>
          <w:ilvl w:val="0"/>
          <w:numId w:val="6"/>
        </w:numPr>
        <w:rPr>
          <w:rFonts w:ascii="Helvetica" w:hAnsi="Helvetica" w:cs="Helvetica"/>
          <w:sz w:val="18"/>
          <w:szCs w:val="18"/>
        </w:rPr>
      </w:pPr>
      <w:hyperlink r:id="rId13" w:history="1">
        <w:r w:rsidR="00946317" w:rsidRPr="00265980">
          <w:rPr>
            <w:rStyle w:val="Hyperlink"/>
            <w:rFonts w:ascii="Helvetica" w:hAnsi="Helvetica" w:cs="Helvetica"/>
            <w:sz w:val="18"/>
            <w:szCs w:val="18"/>
          </w:rPr>
          <w:t>https://support.office.com/ro-ro/excel</w:t>
        </w:r>
      </w:hyperlink>
    </w:p>
    <w:p w:rsidR="00946317" w:rsidRPr="00265980" w:rsidRDefault="00D72A7B" w:rsidP="00946317">
      <w:pPr>
        <w:pStyle w:val="ListParagraph"/>
        <w:numPr>
          <w:ilvl w:val="0"/>
          <w:numId w:val="6"/>
        </w:numPr>
        <w:rPr>
          <w:rFonts w:ascii="Helvetica" w:hAnsi="Helvetica" w:cs="Helvetica"/>
          <w:sz w:val="18"/>
          <w:szCs w:val="18"/>
        </w:rPr>
      </w:pPr>
      <w:hyperlink r:id="rId14" w:history="1">
        <w:r w:rsidR="00946317" w:rsidRPr="00265980">
          <w:rPr>
            <w:rStyle w:val="Hyperlink"/>
            <w:rFonts w:ascii="Helvetica" w:hAnsi="Helvetica" w:cs="Helvetica"/>
            <w:sz w:val="18"/>
            <w:szCs w:val="18"/>
          </w:rPr>
          <w:t>https://support.office.com/ro-ro/word</w:t>
        </w:r>
      </w:hyperlink>
    </w:p>
    <w:p w:rsidR="00946317" w:rsidRPr="00265980" w:rsidRDefault="00D72A7B" w:rsidP="00946317">
      <w:pPr>
        <w:pStyle w:val="ListParagraph"/>
        <w:numPr>
          <w:ilvl w:val="0"/>
          <w:numId w:val="6"/>
        </w:numPr>
        <w:rPr>
          <w:rFonts w:ascii="Helvetica" w:hAnsi="Helvetica" w:cs="Helvetica"/>
          <w:sz w:val="18"/>
          <w:szCs w:val="18"/>
        </w:rPr>
      </w:pPr>
      <w:hyperlink r:id="rId15" w:history="1">
        <w:r w:rsidR="00946317" w:rsidRPr="00265980">
          <w:rPr>
            <w:rStyle w:val="Hyperlink"/>
            <w:rFonts w:ascii="Helvetica" w:hAnsi="Helvetica" w:cs="Helvetica"/>
            <w:sz w:val="18"/>
            <w:szCs w:val="18"/>
          </w:rPr>
          <w:t>https://support.microsoft.com/en-us/powerpoint</w:t>
        </w:r>
      </w:hyperlink>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Manuale de pregătire ECDL - Permisul European de conducere a computerului - Editura Euroaptitudini</w:t>
      </w:r>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Reţele de comunicaţii între calculatoare – Ion Bănică</w:t>
      </w:r>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 xml:space="preserve">Reţele de calculatoare – Radu Lucian Lupşa (Cartea poate fi descărcată gratuit de la adresa  </w:t>
      </w:r>
      <w:hyperlink r:id="rId16" w:history="1">
        <w:r w:rsidRPr="00265980">
          <w:rPr>
            <w:rStyle w:val="Hyperlink"/>
            <w:rFonts w:ascii="Helvetica" w:hAnsi="Helvetica" w:cs="Helvetica"/>
            <w:sz w:val="18"/>
            <w:szCs w:val="18"/>
          </w:rPr>
          <w:t>http://www.cs.ubbcluj.ro/~rlupsa/works/retele.pdf</w:t>
        </w:r>
      </w:hyperlink>
      <w:r w:rsidRPr="00265980">
        <w:rPr>
          <w:rFonts w:ascii="Helvetica" w:hAnsi="Helvetica" w:cs="Helvetica"/>
          <w:sz w:val="18"/>
          <w:szCs w:val="18"/>
        </w:rPr>
        <w:t>)</w:t>
      </w:r>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 xml:space="preserve">Ghid de utilizare aplicații G Suite for Education:  </w:t>
      </w:r>
      <w:hyperlink r:id="rId17" w:history="1">
        <w:r w:rsidRPr="00265980">
          <w:rPr>
            <w:rStyle w:val="Hyperlink"/>
            <w:rFonts w:ascii="Helvetica" w:hAnsi="Helvetica" w:cs="Helvetica"/>
            <w:sz w:val="18"/>
            <w:szCs w:val="18"/>
          </w:rPr>
          <w:t>https://goo.gl/BuuyqJ</w:t>
        </w:r>
      </w:hyperlink>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 xml:space="preserve">Centrul de învățare Google Educator: </w:t>
      </w:r>
      <w:hyperlink r:id="rId18" w:history="1">
        <w:r w:rsidRPr="00265980">
          <w:rPr>
            <w:rStyle w:val="Hyperlink"/>
            <w:rFonts w:ascii="Helvetica" w:hAnsi="Helvetica" w:cs="Helvetica"/>
            <w:sz w:val="18"/>
            <w:szCs w:val="18"/>
          </w:rPr>
          <w:t>http://formare.eduapps.ro/</w:t>
        </w:r>
      </w:hyperlink>
    </w:p>
    <w:p w:rsidR="00946317" w:rsidRPr="00265980" w:rsidRDefault="00946317" w:rsidP="00946317">
      <w:pPr>
        <w:pStyle w:val="ListParagraph"/>
        <w:numPr>
          <w:ilvl w:val="0"/>
          <w:numId w:val="6"/>
        </w:numPr>
        <w:rPr>
          <w:rFonts w:ascii="Helvetica" w:hAnsi="Helvetica" w:cs="Helvetica"/>
          <w:sz w:val="18"/>
          <w:szCs w:val="18"/>
        </w:rPr>
      </w:pPr>
      <w:r w:rsidRPr="00265980">
        <w:rPr>
          <w:rFonts w:ascii="Helvetica" w:hAnsi="Helvetica" w:cs="Helvetica"/>
          <w:sz w:val="18"/>
          <w:szCs w:val="18"/>
        </w:rPr>
        <w:t xml:space="preserve">Utilizare SIIIR: </w:t>
      </w:r>
      <w:hyperlink r:id="rId19" w:history="1">
        <w:r w:rsidRPr="00265980">
          <w:rPr>
            <w:rStyle w:val="Hyperlink"/>
            <w:rFonts w:ascii="Helvetica" w:hAnsi="Helvetica" w:cs="Helvetica"/>
            <w:sz w:val="18"/>
            <w:szCs w:val="18"/>
          </w:rPr>
          <w:t>https://www.siiir.edu.ro/manuale-si-ghiduri</w:t>
        </w:r>
      </w:hyperlink>
    </w:p>
    <w:p w:rsidR="00946317" w:rsidRPr="00265980" w:rsidRDefault="00946317" w:rsidP="00946317">
      <w:pPr>
        <w:pStyle w:val="ListParagraph"/>
        <w:jc w:val="both"/>
        <w:rPr>
          <w:rFonts w:ascii="Helvetica" w:hAnsi="Helvetica" w:cs="Helvetica"/>
          <w:sz w:val="18"/>
          <w:szCs w:val="18"/>
          <w:lang w:val="hu-HU"/>
        </w:rPr>
      </w:pPr>
    </w:p>
    <w:p w:rsidR="00946317" w:rsidRPr="00265980" w:rsidRDefault="00946317" w:rsidP="00946317">
      <w:pPr>
        <w:jc w:val="both"/>
        <w:rPr>
          <w:rFonts w:ascii="Helvetica" w:hAnsi="Helvetica" w:cs="Helvetica"/>
          <w:sz w:val="18"/>
          <w:szCs w:val="18"/>
          <w:lang w:val="hu-HU"/>
        </w:rPr>
      </w:pPr>
      <w:r w:rsidRPr="00265980">
        <w:rPr>
          <w:rFonts w:ascii="Helvetica" w:hAnsi="Helvetica" w:cs="Helvetica"/>
          <w:sz w:val="18"/>
          <w:szCs w:val="18"/>
          <w:lang w:val="hu-HU"/>
        </w:rPr>
        <w:t>Tematica:</w:t>
      </w:r>
    </w:p>
    <w:p w:rsidR="00946317" w:rsidRPr="00265980" w:rsidRDefault="00946317" w:rsidP="00946317">
      <w:pPr>
        <w:jc w:val="both"/>
        <w:rPr>
          <w:rFonts w:ascii="Helvetica" w:hAnsi="Helvetica" w:cs="Helvetica"/>
          <w:sz w:val="18"/>
          <w:szCs w:val="18"/>
          <w:lang w:val="hu-HU"/>
        </w:rPr>
      </w:pP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Calculatoare personale – arhitectură, componente, caracteristici, periferice, diagnosticare defecte</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Sisteme de operare Windows</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Instalări, configurări staţii de lucru, imprimante</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Utilizarea suitei Microsoft Office</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Reţele de calculatoare</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Statistică – noţiuni fundamentale</w:t>
      </w:r>
    </w:p>
    <w:p w:rsidR="00946317" w:rsidRPr="00265980" w:rsidRDefault="00946317" w:rsidP="00946317">
      <w:pPr>
        <w:pStyle w:val="ListParagraph"/>
        <w:numPr>
          <w:ilvl w:val="0"/>
          <w:numId w:val="10"/>
        </w:numPr>
        <w:rPr>
          <w:rFonts w:ascii="Helvetica" w:hAnsi="Helvetica" w:cs="Helvetica"/>
          <w:sz w:val="18"/>
          <w:szCs w:val="18"/>
        </w:rPr>
      </w:pPr>
      <w:r w:rsidRPr="00265980">
        <w:rPr>
          <w:rFonts w:ascii="Helvetica" w:hAnsi="Helvetica" w:cs="Helvetica"/>
          <w:sz w:val="18"/>
          <w:szCs w:val="18"/>
        </w:rPr>
        <w:t>Administrare și utilizare platforma G Suite for Education</w:t>
      </w:r>
    </w:p>
    <w:p w:rsidR="00946317" w:rsidRPr="00265980" w:rsidRDefault="00946317" w:rsidP="00946317">
      <w:pPr>
        <w:rPr>
          <w:rFonts w:ascii="Helvetica" w:hAnsi="Helvetica" w:cs="Helvetica"/>
          <w:sz w:val="18"/>
          <w:szCs w:val="18"/>
        </w:rPr>
      </w:pPr>
    </w:p>
    <w:p w:rsidR="00946317" w:rsidRPr="00265980" w:rsidRDefault="00946317" w:rsidP="00946317">
      <w:pPr>
        <w:rPr>
          <w:rFonts w:ascii="Helvetica" w:hAnsi="Helvetica" w:cs="Helvetica"/>
          <w:sz w:val="18"/>
          <w:szCs w:val="18"/>
        </w:rPr>
      </w:pPr>
    </w:p>
    <w:p w:rsidR="00946317" w:rsidRPr="00265980" w:rsidRDefault="00946317" w:rsidP="00946317">
      <w:pPr>
        <w:jc w:val="both"/>
        <w:rPr>
          <w:rFonts w:ascii="Helvetica" w:hAnsi="Helvetica" w:cs="Helvetica"/>
          <w:sz w:val="18"/>
          <w:szCs w:val="18"/>
          <w:lang w:val="hu-HU"/>
        </w:rPr>
      </w:pPr>
    </w:p>
    <w:p w:rsidR="00A52417" w:rsidRPr="00B14FD6" w:rsidRDefault="00A52417" w:rsidP="00A52417">
      <w:pPr>
        <w:pStyle w:val="ListParagraph"/>
      </w:pPr>
    </w:p>
    <w:p w:rsidR="00C73FE4" w:rsidRDefault="00C73FE4" w:rsidP="00C73FE4"/>
    <w:p w:rsidR="00C73FE4" w:rsidRDefault="00C73FE4" w:rsidP="00C73FE4"/>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ind w:left="0"/>
      </w:pPr>
    </w:p>
    <w:sectPr w:rsidR="00070CB5" w:rsidSect="007578A8">
      <w:pgSz w:w="11907" w:h="16840" w:code="9"/>
      <w:pgMar w:top="1134"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646"/>
    <w:multiLevelType w:val="hybridMultilevel"/>
    <w:tmpl w:val="91F016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0AF4B67"/>
    <w:multiLevelType w:val="hybridMultilevel"/>
    <w:tmpl w:val="CF6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270DCF"/>
    <w:multiLevelType w:val="multilevel"/>
    <w:tmpl w:val="DB3C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A12BA2"/>
    <w:multiLevelType w:val="multilevel"/>
    <w:tmpl w:val="54BC4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C626655"/>
    <w:multiLevelType w:val="multilevel"/>
    <w:tmpl w:val="4EC09C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98E08A5"/>
    <w:multiLevelType w:val="multilevel"/>
    <w:tmpl w:val="AB3EE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60C4435"/>
    <w:multiLevelType w:val="multilevel"/>
    <w:tmpl w:val="F3CA4A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ABE771F"/>
    <w:multiLevelType w:val="hybridMultilevel"/>
    <w:tmpl w:val="4FF84D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62CC0865"/>
    <w:multiLevelType w:val="multilevel"/>
    <w:tmpl w:val="7686773E"/>
    <w:lvl w:ilvl="0">
      <w:start w:val="1"/>
      <w:numFmt w:val="bullet"/>
      <w:lvlText w:val="o"/>
      <w:lvlJc w:val="left"/>
      <w:pPr>
        <w:tabs>
          <w:tab w:val="num" w:pos="502"/>
        </w:tabs>
        <w:ind w:left="502" w:hanging="360"/>
      </w:pPr>
      <w:rPr>
        <w:rFonts w:ascii="Courier New" w:hAnsi="Courier New" w:cs="Courier New"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o"/>
      <w:lvlJc w:val="left"/>
      <w:pPr>
        <w:tabs>
          <w:tab w:val="num" w:pos="1942"/>
        </w:tabs>
        <w:ind w:left="1942" w:hanging="360"/>
      </w:pPr>
      <w:rPr>
        <w:rFonts w:ascii="Courier New" w:hAnsi="Courier New" w:hint="default"/>
        <w:sz w:val="20"/>
      </w:rPr>
    </w:lvl>
    <w:lvl w:ilvl="3" w:tentative="1">
      <w:start w:val="1"/>
      <w:numFmt w:val="bullet"/>
      <w:lvlText w:val="o"/>
      <w:lvlJc w:val="left"/>
      <w:pPr>
        <w:tabs>
          <w:tab w:val="num" w:pos="2662"/>
        </w:tabs>
        <w:ind w:left="2662" w:hanging="360"/>
      </w:pPr>
      <w:rPr>
        <w:rFonts w:ascii="Courier New" w:hAnsi="Courier New" w:hint="default"/>
        <w:sz w:val="20"/>
      </w:rPr>
    </w:lvl>
    <w:lvl w:ilvl="4" w:tentative="1">
      <w:start w:val="1"/>
      <w:numFmt w:val="bullet"/>
      <w:lvlText w:val="o"/>
      <w:lvlJc w:val="left"/>
      <w:pPr>
        <w:tabs>
          <w:tab w:val="num" w:pos="3382"/>
        </w:tabs>
        <w:ind w:left="3382" w:hanging="360"/>
      </w:pPr>
      <w:rPr>
        <w:rFonts w:ascii="Courier New" w:hAnsi="Courier New" w:hint="default"/>
        <w:sz w:val="20"/>
      </w:rPr>
    </w:lvl>
    <w:lvl w:ilvl="5" w:tentative="1">
      <w:start w:val="1"/>
      <w:numFmt w:val="bullet"/>
      <w:lvlText w:val="o"/>
      <w:lvlJc w:val="left"/>
      <w:pPr>
        <w:tabs>
          <w:tab w:val="num" w:pos="4102"/>
        </w:tabs>
        <w:ind w:left="4102" w:hanging="360"/>
      </w:pPr>
      <w:rPr>
        <w:rFonts w:ascii="Courier New" w:hAnsi="Courier New" w:hint="default"/>
        <w:sz w:val="20"/>
      </w:rPr>
    </w:lvl>
    <w:lvl w:ilvl="6" w:tentative="1">
      <w:start w:val="1"/>
      <w:numFmt w:val="bullet"/>
      <w:lvlText w:val="o"/>
      <w:lvlJc w:val="left"/>
      <w:pPr>
        <w:tabs>
          <w:tab w:val="num" w:pos="4822"/>
        </w:tabs>
        <w:ind w:left="4822" w:hanging="360"/>
      </w:pPr>
      <w:rPr>
        <w:rFonts w:ascii="Courier New" w:hAnsi="Courier New" w:hint="default"/>
        <w:sz w:val="20"/>
      </w:rPr>
    </w:lvl>
    <w:lvl w:ilvl="7" w:tentative="1">
      <w:start w:val="1"/>
      <w:numFmt w:val="bullet"/>
      <w:lvlText w:val="o"/>
      <w:lvlJc w:val="left"/>
      <w:pPr>
        <w:tabs>
          <w:tab w:val="num" w:pos="5542"/>
        </w:tabs>
        <w:ind w:left="5542" w:hanging="360"/>
      </w:pPr>
      <w:rPr>
        <w:rFonts w:ascii="Courier New" w:hAnsi="Courier New" w:hint="default"/>
        <w:sz w:val="20"/>
      </w:rPr>
    </w:lvl>
    <w:lvl w:ilvl="8" w:tentative="1">
      <w:start w:val="1"/>
      <w:numFmt w:val="bullet"/>
      <w:lvlText w:val="o"/>
      <w:lvlJc w:val="left"/>
      <w:pPr>
        <w:tabs>
          <w:tab w:val="num" w:pos="6262"/>
        </w:tabs>
        <w:ind w:left="6262" w:hanging="360"/>
      </w:pPr>
      <w:rPr>
        <w:rFonts w:ascii="Courier New" w:hAnsi="Courier New" w:hint="default"/>
        <w:sz w:val="20"/>
      </w:rPr>
    </w:lvl>
  </w:abstractNum>
  <w:abstractNum w:abstractNumId="9">
    <w:nsid w:val="7E293EB2"/>
    <w:multiLevelType w:val="multilevel"/>
    <w:tmpl w:val="FEB2A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9"/>
  </w:num>
  <w:num w:numId="3">
    <w:abstractNumId w:val="4"/>
  </w:num>
  <w:num w:numId="4">
    <w:abstractNumId w:val="2"/>
  </w:num>
  <w:num w:numId="5">
    <w:abstractNumId w:val="6"/>
  </w:num>
  <w:num w:numId="6">
    <w:abstractNumId w:val="0"/>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B0"/>
    <w:rsid w:val="00023F5B"/>
    <w:rsid w:val="00070CB5"/>
    <w:rsid w:val="000814FB"/>
    <w:rsid w:val="000975FA"/>
    <w:rsid w:val="000B3705"/>
    <w:rsid w:val="000C6C67"/>
    <w:rsid w:val="00103E84"/>
    <w:rsid w:val="00116234"/>
    <w:rsid w:val="00150120"/>
    <w:rsid w:val="001B5AF3"/>
    <w:rsid w:val="00222419"/>
    <w:rsid w:val="00254238"/>
    <w:rsid w:val="00265980"/>
    <w:rsid w:val="0028017F"/>
    <w:rsid w:val="002A6D86"/>
    <w:rsid w:val="0030336D"/>
    <w:rsid w:val="003A5BE1"/>
    <w:rsid w:val="003C24D8"/>
    <w:rsid w:val="0044439B"/>
    <w:rsid w:val="004F0B24"/>
    <w:rsid w:val="005937C5"/>
    <w:rsid w:val="00644331"/>
    <w:rsid w:val="00647D85"/>
    <w:rsid w:val="0065263B"/>
    <w:rsid w:val="006906E4"/>
    <w:rsid w:val="006E7CF3"/>
    <w:rsid w:val="006F61AD"/>
    <w:rsid w:val="007578A8"/>
    <w:rsid w:val="0076339C"/>
    <w:rsid w:val="0077712C"/>
    <w:rsid w:val="008573FA"/>
    <w:rsid w:val="00893929"/>
    <w:rsid w:val="00897E03"/>
    <w:rsid w:val="008A3CC2"/>
    <w:rsid w:val="008F1549"/>
    <w:rsid w:val="008F6371"/>
    <w:rsid w:val="008F7A5A"/>
    <w:rsid w:val="00946317"/>
    <w:rsid w:val="00973BA8"/>
    <w:rsid w:val="009E39F3"/>
    <w:rsid w:val="00A360AB"/>
    <w:rsid w:val="00A518B0"/>
    <w:rsid w:val="00A52417"/>
    <w:rsid w:val="00A64EBD"/>
    <w:rsid w:val="00AB672F"/>
    <w:rsid w:val="00B14FD6"/>
    <w:rsid w:val="00B818DF"/>
    <w:rsid w:val="00B86786"/>
    <w:rsid w:val="00C11D0F"/>
    <w:rsid w:val="00C175AA"/>
    <w:rsid w:val="00C73FE4"/>
    <w:rsid w:val="00CA1D29"/>
    <w:rsid w:val="00CC4758"/>
    <w:rsid w:val="00CE4B29"/>
    <w:rsid w:val="00D61757"/>
    <w:rsid w:val="00D72788"/>
    <w:rsid w:val="00D72A7B"/>
    <w:rsid w:val="00D80DFB"/>
    <w:rsid w:val="00DD1BFD"/>
    <w:rsid w:val="00DD1E9F"/>
    <w:rsid w:val="00DD7140"/>
    <w:rsid w:val="00E03D95"/>
    <w:rsid w:val="00E731B0"/>
    <w:rsid w:val="00E82C91"/>
    <w:rsid w:val="00EE2B45"/>
    <w:rsid w:val="00F716CD"/>
    <w:rsid w:val="00FB25AC"/>
    <w:rsid w:val="00FE7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B0"/>
    <w:rPr>
      <w:rFonts w:ascii="Trebuchet MS" w:hAnsi="Trebuchet MS" w:hint="default"/>
      <w:strike w:val="0"/>
      <w:dstrike w:val="0"/>
      <w:color w:val="075490"/>
      <w:u w:val="none"/>
      <w:effect w:val="none"/>
    </w:rPr>
  </w:style>
  <w:style w:type="character" w:styleId="Strong">
    <w:name w:val="Strong"/>
    <w:basedOn w:val="DefaultParagraphFont"/>
    <w:uiPriority w:val="22"/>
    <w:qFormat/>
    <w:rsid w:val="00A518B0"/>
    <w:rPr>
      <w:b/>
      <w:bCs/>
    </w:rPr>
  </w:style>
  <w:style w:type="paragraph" w:styleId="NormalWeb">
    <w:name w:val="Normal (Web)"/>
    <w:basedOn w:val="Normal"/>
    <w:uiPriority w:val="99"/>
    <w:unhideWhenUsed/>
    <w:rsid w:val="00A518B0"/>
    <w:pPr>
      <w:spacing w:after="370" w:line="370" w:lineRule="atLeast"/>
    </w:pPr>
    <w:rPr>
      <w:lang w:val="en-US"/>
    </w:rPr>
  </w:style>
  <w:style w:type="paragraph" w:customStyle="1" w:styleId="expired">
    <w:name w:val="expired"/>
    <w:basedOn w:val="Norma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DefaultParagraphFont"/>
    <w:rsid w:val="00A518B0"/>
  </w:style>
  <w:style w:type="character" w:customStyle="1" w:styleId="in-right">
    <w:name w:val="in-right"/>
    <w:basedOn w:val="DefaultParagraphFont"/>
    <w:rsid w:val="00A518B0"/>
  </w:style>
  <w:style w:type="paragraph" w:styleId="BalloonText">
    <w:name w:val="Balloon Text"/>
    <w:basedOn w:val="Normal"/>
    <w:link w:val="BalloonTextChar"/>
    <w:rsid w:val="00A518B0"/>
    <w:rPr>
      <w:rFonts w:ascii="Tahoma" w:hAnsi="Tahoma" w:cs="Tahoma"/>
      <w:sz w:val="16"/>
      <w:szCs w:val="16"/>
    </w:rPr>
  </w:style>
  <w:style w:type="character" w:customStyle="1" w:styleId="BalloonTextChar">
    <w:name w:val="Balloon Text Char"/>
    <w:basedOn w:val="DefaultParagraphFont"/>
    <w:link w:val="BalloonText"/>
    <w:rsid w:val="00A518B0"/>
    <w:rPr>
      <w:rFonts w:ascii="Tahoma" w:hAnsi="Tahoma" w:cs="Tahoma"/>
      <w:sz w:val="16"/>
      <w:szCs w:val="16"/>
      <w:lang w:val="ro-RO"/>
    </w:rPr>
  </w:style>
  <w:style w:type="paragraph" w:styleId="ListParagraph">
    <w:name w:val="List Paragraph"/>
    <w:basedOn w:val="Norma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B0"/>
    <w:rPr>
      <w:rFonts w:ascii="Trebuchet MS" w:hAnsi="Trebuchet MS" w:hint="default"/>
      <w:strike w:val="0"/>
      <w:dstrike w:val="0"/>
      <w:color w:val="075490"/>
      <w:u w:val="none"/>
      <w:effect w:val="none"/>
    </w:rPr>
  </w:style>
  <w:style w:type="character" w:styleId="Strong">
    <w:name w:val="Strong"/>
    <w:basedOn w:val="DefaultParagraphFont"/>
    <w:uiPriority w:val="22"/>
    <w:qFormat/>
    <w:rsid w:val="00A518B0"/>
    <w:rPr>
      <w:b/>
      <w:bCs/>
    </w:rPr>
  </w:style>
  <w:style w:type="paragraph" w:styleId="NormalWeb">
    <w:name w:val="Normal (Web)"/>
    <w:basedOn w:val="Normal"/>
    <w:uiPriority w:val="99"/>
    <w:unhideWhenUsed/>
    <w:rsid w:val="00A518B0"/>
    <w:pPr>
      <w:spacing w:after="370" w:line="370" w:lineRule="atLeast"/>
    </w:pPr>
    <w:rPr>
      <w:lang w:val="en-US"/>
    </w:rPr>
  </w:style>
  <w:style w:type="paragraph" w:customStyle="1" w:styleId="expired">
    <w:name w:val="expired"/>
    <w:basedOn w:val="Norma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DefaultParagraphFont"/>
    <w:rsid w:val="00A518B0"/>
  </w:style>
  <w:style w:type="character" w:customStyle="1" w:styleId="in-right">
    <w:name w:val="in-right"/>
    <w:basedOn w:val="DefaultParagraphFont"/>
    <w:rsid w:val="00A518B0"/>
  </w:style>
  <w:style w:type="paragraph" w:styleId="BalloonText">
    <w:name w:val="Balloon Text"/>
    <w:basedOn w:val="Normal"/>
    <w:link w:val="BalloonTextChar"/>
    <w:rsid w:val="00A518B0"/>
    <w:rPr>
      <w:rFonts w:ascii="Tahoma" w:hAnsi="Tahoma" w:cs="Tahoma"/>
      <w:sz w:val="16"/>
      <w:szCs w:val="16"/>
    </w:rPr>
  </w:style>
  <w:style w:type="character" w:customStyle="1" w:styleId="BalloonTextChar">
    <w:name w:val="Balloon Text Char"/>
    <w:basedOn w:val="DefaultParagraphFont"/>
    <w:link w:val="BalloonText"/>
    <w:rsid w:val="00A518B0"/>
    <w:rPr>
      <w:rFonts w:ascii="Tahoma" w:hAnsi="Tahoma" w:cs="Tahoma"/>
      <w:sz w:val="16"/>
      <w:szCs w:val="16"/>
      <w:lang w:val="ro-RO"/>
    </w:rPr>
  </w:style>
  <w:style w:type="paragraph" w:styleId="ListParagraph">
    <w:name w:val="List Paragraph"/>
    <w:basedOn w:val="Norma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5042">
      <w:bodyDiv w:val="1"/>
      <w:marLeft w:val="0"/>
      <w:marRight w:val="0"/>
      <w:marTop w:val="0"/>
      <w:marBottom w:val="0"/>
      <w:divBdr>
        <w:top w:val="none" w:sz="0" w:space="0" w:color="auto"/>
        <w:left w:val="none" w:sz="0" w:space="0" w:color="auto"/>
        <w:bottom w:val="none" w:sz="0" w:space="0" w:color="auto"/>
        <w:right w:val="none" w:sz="0" w:space="0" w:color="auto"/>
      </w:divBdr>
      <w:divsChild>
        <w:div w:id="930619998">
          <w:marLeft w:val="0"/>
          <w:marRight w:val="0"/>
          <w:marTop w:val="0"/>
          <w:marBottom w:val="0"/>
          <w:divBdr>
            <w:top w:val="none" w:sz="0" w:space="0" w:color="auto"/>
            <w:left w:val="none" w:sz="0" w:space="0" w:color="auto"/>
            <w:bottom w:val="none" w:sz="0" w:space="0" w:color="auto"/>
            <w:right w:val="none" w:sz="0" w:space="0" w:color="auto"/>
          </w:divBdr>
          <w:divsChild>
            <w:div w:id="156189662">
              <w:marLeft w:val="0"/>
              <w:marRight w:val="0"/>
              <w:marTop w:val="75"/>
              <w:marBottom w:val="0"/>
              <w:divBdr>
                <w:top w:val="single" w:sz="6" w:space="0" w:color="014B85"/>
                <w:left w:val="single" w:sz="6" w:space="0" w:color="014B85"/>
                <w:bottom w:val="single" w:sz="6" w:space="4" w:color="014B85"/>
                <w:right w:val="single" w:sz="6" w:space="0" w:color="014B85"/>
              </w:divBdr>
              <w:divsChild>
                <w:div w:id="480460064">
                  <w:marLeft w:val="0"/>
                  <w:marRight w:val="0"/>
                  <w:marTop w:val="120"/>
                  <w:marBottom w:val="0"/>
                  <w:divBdr>
                    <w:top w:val="none" w:sz="0" w:space="0" w:color="auto"/>
                    <w:left w:val="none" w:sz="0" w:space="0" w:color="auto"/>
                    <w:bottom w:val="none" w:sz="0" w:space="0" w:color="auto"/>
                    <w:right w:val="none" w:sz="0" w:space="0" w:color="auto"/>
                  </w:divBdr>
                  <w:divsChild>
                    <w:div w:id="1961064227">
                      <w:marLeft w:val="0"/>
                      <w:marRight w:val="0"/>
                      <w:marTop w:val="0"/>
                      <w:marBottom w:val="0"/>
                      <w:divBdr>
                        <w:top w:val="none" w:sz="0" w:space="0" w:color="auto"/>
                        <w:left w:val="none" w:sz="0" w:space="0" w:color="auto"/>
                        <w:bottom w:val="none" w:sz="0" w:space="0" w:color="auto"/>
                        <w:right w:val="none" w:sz="0" w:space="0" w:color="auto"/>
                      </w:divBdr>
                      <w:divsChild>
                        <w:div w:id="39940558">
                          <w:marLeft w:val="0"/>
                          <w:marRight w:val="0"/>
                          <w:marTop w:val="0"/>
                          <w:marBottom w:val="120"/>
                          <w:divBdr>
                            <w:top w:val="none" w:sz="0" w:space="0" w:color="auto"/>
                            <w:left w:val="none" w:sz="0" w:space="0" w:color="auto"/>
                            <w:bottom w:val="single" w:sz="6" w:space="0" w:color="E4E4E4"/>
                            <w:right w:val="none" w:sz="0" w:space="0" w:color="auto"/>
                          </w:divBdr>
                          <w:divsChild>
                            <w:div w:id="1518933394">
                              <w:marLeft w:val="0"/>
                              <w:marRight w:val="0"/>
                              <w:marTop w:val="0"/>
                              <w:marBottom w:val="0"/>
                              <w:divBdr>
                                <w:top w:val="single" w:sz="2" w:space="0" w:color="E4E4E4"/>
                                <w:left w:val="single" w:sz="2" w:space="0" w:color="E4E4E4"/>
                                <w:bottom w:val="single" w:sz="2" w:space="0" w:color="E4E4E4"/>
                                <w:right w:val="single" w:sz="2" w:space="0" w:color="E4E4E4"/>
                              </w:divBdr>
                            </w:div>
                            <w:div w:id="588852654">
                              <w:marLeft w:val="0"/>
                              <w:marRight w:val="0"/>
                              <w:marTop w:val="0"/>
                              <w:marBottom w:val="0"/>
                              <w:divBdr>
                                <w:top w:val="none" w:sz="0" w:space="0" w:color="auto"/>
                                <w:left w:val="none" w:sz="0" w:space="0" w:color="auto"/>
                                <w:bottom w:val="none" w:sz="0" w:space="0" w:color="auto"/>
                                <w:right w:val="none" w:sz="0" w:space="0" w:color="auto"/>
                              </w:divBdr>
                            </w:div>
                          </w:divsChild>
                        </w:div>
                        <w:div w:id="1135180888">
                          <w:marLeft w:val="0"/>
                          <w:marRight w:val="0"/>
                          <w:marTop w:val="0"/>
                          <w:marBottom w:val="0"/>
                          <w:divBdr>
                            <w:top w:val="none" w:sz="0" w:space="0" w:color="auto"/>
                            <w:left w:val="none" w:sz="0" w:space="0" w:color="auto"/>
                            <w:bottom w:val="none" w:sz="0" w:space="0" w:color="auto"/>
                            <w:right w:val="none" w:sz="0" w:space="0" w:color="auto"/>
                          </w:divBdr>
                          <w:divsChild>
                            <w:div w:id="182475844">
                              <w:marLeft w:val="225"/>
                              <w:marRight w:val="0"/>
                              <w:marTop w:val="75"/>
                              <w:marBottom w:val="75"/>
                              <w:divBdr>
                                <w:top w:val="none" w:sz="0" w:space="0" w:color="auto"/>
                                <w:left w:val="none" w:sz="0" w:space="0" w:color="auto"/>
                                <w:bottom w:val="none" w:sz="0" w:space="0" w:color="auto"/>
                                <w:right w:val="none" w:sz="0" w:space="0" w:color="auto"/>
                              </w:divBdr>
                            </w:div>
                            <w:div w:id="1725178121">
                              <w:marLeft w:val="0"/>
                              <w:marRight w:val="0"/>
                              <w:marTop w:val="0"/>
                              <w:marBottom w:val="0"/>
                              <w:divBdr>
                                <w:top w:val="none" w:sz="0" w:space="0" w:color="auto"/>
                                <w:left w:val="none" w:sz="0" w:space="0" w:color="auto"/>
                                <w:bottom w:val="none" w:sz="0" w:space="0" w:color="auto"/>
                                <w:right w:val="none" w:sz="0" w:space="0" w:color="auto"/>
                              </w:divBdr>
                              <w:divsChild>
                                <w:div w:id="1372420284">
                                  <w:marLeft w:val="0"/>
                                  <w:marRight w:val="0"/>
                                  <w:marTop w:val="0"/>
                                  <w:marBottom w:val="0"/>
                                  <w:divBdr>
                                    <w:top w:val="none" w:sz="0" w:space="0" w:color="auto"/>
                                    <w:left w:val="none" w:sz="0" w:space="0" w:color="auto"/>
                                    <w:bottom w:val="none" w:sz="0" w:space="0" w:color="auto"/>
                                    <w:right w:val="none" w:sz="0" w:space="0" w:color="auto"/>
                                  </w:divBdr>
                                  <w:divsChild>
                                    <w:div w:id="1780876424">
                                      <w:marLeft w:val="0"/>
                                      <w:marRight w:val="0"/>
                                      <w:marTop w:val="0"/>
                                      <w:marBottom w:val="0"/>
                                      <w:divBdr>
                                        <w:top w:val="none" w:sz="0" w:space="0" w:color="auto"/>
                                        <w:left w:val="none" w:sz="0" w:space="0" w:color="auto"/>
                                        <w:bottom w:val="none" w:sz="0" w:space="0" w:color="auto"/>
                                        <w:right w:val="none" w:sz="0" w:space="0" w:color="auto"/>
                                      </w:divBdr>
                                      <w:divsChild>
                                        <w:div w:id="1456681105">
                                          <w:marLeft w:val="0"/>
                                          <w:marRight w:val="150"/>
                                          <w:marTop w:val="0"/>
                                          <w:marBottom w:val="0"/>
                                          <w:divBdr>
                                            <w:top w:val="none" w:sz="0" w:space="0" w:color="auto"/>
                                            <w:left w:val="none" w:sz="0" w:space="0" w:color="auto"/>
                                            <w:bottom w:val="none" w:sz="0" w:space="0" w:color="auto"/>
                                            <w:right w:val="none" w:sz="0" w:space="0" w:color="auto"/>
                                          </w:divBdr>
                                        </w:div>
                                        <w:div w:id="815269634">
                                          <w:marLeft w:val="0"/>
                                          <w:marRight w:val="75"/>
                                          <w:marTop w:val="0"/>
                                          <w:marBottom w:val="0"/>
                                          <w:divBdr>
                                            <w:top w:val="none" w:sz="0" w:space="0" w:color="auto"/>
                                            <w:left w:val="none" w:sz="0" w:space="0" w:color="auto"/>
                                            <w:bottom w:val="none" w:sz="0" w:space="0" w:color="auto"/>
                                            <w:right w:val="none" w:sz="0" w:space="0" w:color="auto"/>
                                          </w:divBdr>
                                        </w:div>
                                        <w:div w:id="13623639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6371465">
                              <w:marLeft w:val="0"/>
                              <w:marRight w:val="0"/>
                              <w:marTop w:val="225"/>
                              <w:marBottom w:val="0"/>
                              <w:divBdr>
                                <w:top w:val="dotted" w:sz="6" w:space="2" w:color="888888"/>
                                <w:left w:val="none" w:sz="0" w:space="0" w:color="auto"/>
                                <w:bottom w:val="none" w:sz="0" w:space="0" w:color="auto"/>
                                <w:right w:val="none" w:sz="0" w:space="0" w:color="auto"/>
                              </w:divBdr>
                            </w:div>
                          </w:divsChild>
                        </w:div>
                      </w:divsChild>
                    </w:div>
                  </w:divsChild>
                </w:div>
              </w:divsChild>
            </w:div>
          </w:divsChild>
        </w:div>
      </w:divsChild>
    </w:div>
    <w:div w:id="20453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uri.gov.ro/judetul/bihor/" TargetMode="External"/><Relationship Id="rId13" Type="http://schemas.openxmlformats.org/officeDocument/2006/relationships/hyperlink" Target="https://support.office.com/ro-ro/excel" TargetMode="External"/><Relationship Id="rId18" Type="http://schemas.openxmlformats.org/officeDocument/2006/relationships/hyperlink" Target="http://formare.eduapps.ro/"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posturi.gov.ro/categoria-postului/functie-contractuala/" TargetMode="External"/><Relationship Id="rId12" Type="http://schemas.openxmlformats.org/officeDocument/2006/relationships/hyperlink" Target="https://support.office.com/" TargetMode="External"/><Relationship Id="rId17" Type="http://schemas.openxmlformats.org/officeDocument/2006/relationships/hyperlink" Target="https://goo.gl/BuuyqJ" TargetMode="External"/><Relationship Id="rId2" Type="http://schemas.openxmlformats.org/officeDocument/2006/relationships/styles" Target="styles.xml"/><Relationship Id="rId16" Type="http://schemas.openxmlformats.org/officeDocument/2006/relationships/hyperlink" Target="http://www.cs.ubbcluj.ro/~rlupsa/works/retele.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osturi.gov.ro/angajator/institutii-locale/" TargetMode="External"/><Relationship Id="rId11" Type="http://schemas.openxmlformats.org/officeDocument/2006/relationships/hyperlink" Target="http://posturi.gov.ro/nivel/functii-de-executie/" TargetMode="External"/><Relationship Id="rId5" Type="http://schemas.openxmlformats.org/officeDocument/2006/relationships/webSettings" Target="webSettings.xml"/><Relationship Id="rId15" Type="http://schemas.openxmlformats.org/officeDocument/2006/relationships/hyperlink" Target="https://support.microsoft.com/en-us/powerpoint" TargetMode="External"/><Relationship Id="rId10" Type="http://schemas.openxmlformats.org/officeDocument/2006/relationships/hyperlink" Target="http://posturi.gov.ro/tip/temporar/" TargetMode="External"/><Relationship Id="rId19" Type="http://schemas.openxmlformats.org/officeDocument/2006/relationships/hyperlink" Target="https://www.siiir.edu.ro/manuale-si-ghiduri" TargetMode="External"/><Relationship Id="rId4" Type="http://schemas.openxmlformats.org/officeDocument/2006/relationships/settings" Target="settings.xml"/><Relationship Id="rId9" Type="http://schemas.openxmlformats.org/officeDocument/2006/relationships/hyperlink" Target="http://posturi.gov.ro/post/secretar-4-orezi-liceul-tehnologic-agroindustrial-tamasi-aron-din-bors/" TargetMode="External"/><Relationship Id="rId14" Type="http://schemas.openxmlformats.org/officeDocument/2006/relationships/hyperlink" Target="https://support.office.com/ro-ro/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969</Words>
  <Characters>5529</Characters>
  <Application>Microsoft Office Word</Application>
  <DocSecurity>0</DocSecurity>
  <Lines>46</Lines>
  <Paragraphs>12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LIT ADY ENDRE</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 Márta</cp:lastModifiedBy>
  <cp:revision>3</cp:revision>
  <cp:lastPrinted>2018-09-25T08:42:00Z</cp:lastPrinted>
  <dcterms:created xsi:type="dcterms:W3CDTF">2021-12-17T10:10:00Z</dcterms:created>
  <dcterms:modified xsi:type="dcterms:W3CDTF">2021-12-17T10:12:00Z</dcterms:modified>
</cp:coreProperties>
</file>