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221EF">
        <w:rPr>
          <w:b/>
          <w:sz w:val="28"/>
          <w:szCs w:val="28"/>
        </w:rPr>
        <w:t xml:space="preserve"> 65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E301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1221EF">
        <w:rPr>
          <w:i/>
          <w:sz w:val="24"/>
          <w:szCs w:val="24"/>
          <w:lang w:val="es-ES"/>
        </w:rPr>
        <w:t xml:space="preserve"> numirea comisiei de inventariere și a comisiei de casare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FE3016">
        <w:rPr>
          <w:sz w:val="24"/>
          <w:szCs w:val="24"/>
        </w:rPr>
        <w:t>N</w:t>
      </w:r>
      <w:r w:rsidR="001221EF">
        <w:rPr>
          <w:sz w:val="24"/>
          <w:szCs w:val="24"/>
        </w:rPr>
        <w:t>umirea</w:t>
      </w:r>
      <w:r w:rsidR="001221EF" w:rsidRPr="001221EF">
        <w:rPr>
          <w:sz w:val="24"/>
          <w:szCs w:val="24"/>
        </w:rPr>
        <w:t xml:space="preserve"> comisiei de inventariere și a comisiei de casare</w:t>
      </w:r>
      <w:r w:rsidR="001221EF">
        <w:rPr>
          <w:sz w:val="24"/>
          <w:szCs w:val="24"/>
        </w:rPr>
        <w:t>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6D" w:rsidRDefault="0001206D" w:rsidP="00E144F0">
      <w:r>
        <w:separator/>
      </w:r>
    </w:p>
  </w:endnote>
  <w:endnote w:type="continuationSeparator" w:id="0">
    <w:p w:rsidR="0001206D" w:rsidRDefault="0001206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6D" w:rsidRDefault="0001206D" w:rsidP="00E144F0">
      <w:r>
        <w:separator/>
      </w:r>
    </w:p>
  </w:footnote>
  <w:footnote w:type="continuationSeparator" w:id="0">
    <w:p w:rsidR="0001206D" w:rsidRDefault="0001206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206D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C74E6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D20B0-C957-4839-AFA3-1CD1961D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2022-12-13T20:01:00Z</dcterms:created>
  <dcterms:modified xsi:type="dcterms:W3CDTF">2022-12-13T20:04:00Z</dcterms:modified>
</cp:coreProperties>
</file>