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084881">
        <w:rPr>
          <w:b/>
          <w:sz w:val="28"/>
          <w:szCs w:val="28"/>
        </w:rPr>
        <w:t xml:space="preserve"> 222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16852">
        <w:rPr>
          <w:b/>
          <w:sz w:val="28"/>
          <w:szCs w:val="28"/>
        </w:rPr>
        <w:t>24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A31582">
        <w:rPr>
          <w:b/>
          <w:sz w:val="28"/>
          <w:szCs w:val="28"/>
        </w:rPr>
        <w:t>0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A0265C" w:rsidRPr="007B529A" w:rsidRDefault="00210F73" w:rsidP="00316852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A427B2">
        <w:rPr>
          <w:i/>
          <w:sz w:val="24"/>
          <w:szCs w:val="24"/>
          <w:lang w:val="es-ES"/>
        </w:rPr>
        <w:t>aprobarea</w:t>
      </w:r>
      <w:r w:rsidR="007B529A">
        <w:rPr>
          <w:i/>
          <w:sz w:val="24"/>
          <w:szCs w:val="24"/>
          <w:lang w:val="es-ES"/>
        </w:rPr>
        <w:t xml:space="preserve"> </w:t>
      </w:r>
      <w:r w:rsidR="00084881">
        <w:rPr>
          <w:i/>
          <w:sz w:val="24"/>
          <w:szCs w:val="24"/>
        </w:rPr>
        <w:t>Graficului practicii pedagogice, respectiv lista grădinițelor primitoare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084881" w:rsidRDefault="0003039F" w:rsidP="00084881">
      <w:pPr>
        <w:rPr>
          <w:sz w:val="24"/>
          <w:szCs w:val="24"/>
        </w:rPr>
      </w:pPr>
      <w:r w:rsidRPr="008445AE">
        <w:rPr>
          <w:b/>
          <w:sz w:val="24"/>
          <w:szCs w:val="24"/>
        </w:rPr>
        <w:t>Art. 1</w:t>
      </w:r>
      <w:r w:rsidR="008445AE" w:rsidRPr="005F64B9">
        <w:rPr>
          <w:sz w:val="24"/>
          <w:szCs w:val="24"/>
        </w:rPr>
        <w:t xml:space="preserve">. </w:t>
      </w:r>
      <w:r w:rsidR="007B529A">
        <w:rPr>
          <w:sz w:val="24"/>
          <w:szCs w:val="24"/>
        </w:rPr>
        <w:t xml:space="preserve"> Ap</w:t>
      </w:r>
      <w:r w:rsidR="00084881">
        <w:rPr>
          <w:sz w:val="24"/>
          <w:szCs w:val="24"/>
        </w:rPr>
        <w:t>robarea</w:t>
      </w:r>
      <w:r w:rsidR="00084881" w:rsidRPr="00084881">
        <w:t xml:space="preserve"> </w:t>
      </w:r>
      <w:r w:rsidR="00084881" w:rsidRPr="00084881">
        <w:rPr>
          <w:sz w:val="24"/>
          <w:szCs w:val="24"/>
        </w:rPr>
        <w:t>Graficului practicii pedagogice, respectiv lista grădinițelor primitoare</w:t>
      </w:r>
      <w:r w:rsidR="00084881">
        <w:rPr>
          <w:sz w:val="24"/>
          <w:szCs w:val="24"/>
        </w:rPr>
        <w:t xml:space="preserve">, conform </w:t>
      </w:r>
    </w:p>
    <w:p w:rsidR="00A427B2" w:rsidRPr="00A427B2" w:rsidRDefault="00084881" w:rsidP="00A427B2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anexei.</w:t>
      </w:r>
      <w:bookmarkStart w:id="0" w:name="_GoBack"/>
      <w:bookmarkEnd w:id="0"/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EEA" w:rsidRDefault="00A40EEA" w:rsidP="00E144F0">
      <w:r>
        <w:separator/>
      </w:r>
    </w:p>
  </w:endnote>
  <w:endnote w:type="continuationSeparator" w:id="0">
    <w:p w:rsidR="00A40EEA" w:rsidRDefault="00A40EEA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EEA" w:rsidRDefault="00A40EEA" w:rsidP="00E144F0">
      <w:r>
        <w:separator/>
      </w:r>
    </w:p>
  </w:footnote>
  <w:footnote w:type="continuationSeparator" w:id="0">
    <w:p w:rsidR="00A40EEA" w:rsidRDefault="00A40EEA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01F3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4B62"/>
    <w:rsid w:val="001F5F7D"/>
    <w:rsid w:val="0020003F"/>
    <w:rsid w:val="00201AF8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439C"/>
    <w:rsid w:val="0070602C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0EEA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47CF"/>
    <w:rsid w:val="00BB5B7B"/>
    <w:rsid w:val="00BB7600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79ED"/>
    <w:rsid w:val="00CD13F1"/>
    <w:rsid w:val="00CD330A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6329"/>
    <w:rsid w:val="00CF6599"/>
    <w:rsid w:val="00D0079D"/>
    <w:rsid w:val="00D020E3"/>
    <w:rsid w:val="00D02726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2FE20B-C841-4271-B0D0-F96EF000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1052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4</cp:revision>
  <cp:lastPrinted>2021-12-09T11:02:00Z</cp:lastPrinted>
  <dcterms:created xsi:type="dcterms:W3CDTF">2023-11-22T16:59:00Z</dcterms:created>
  <dcterms:modified xsi:type="dcterms:W3CDTF">2023-11-22T17:03:00Z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