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BD3CE7">
        <w:rPr>
          <w:b/>
          <w:sz w:val="28"/>
          <w:szCs w:val="28"/>
        </w:rPr>
        <w:t>32</w:t>
      </w:r>
      <w:r w:rsidR="00095C10">
        <w:rPr>
          <w:b/>
          <w:sz w:val="28"/>
          <w:szCs w:val="28"/>
        </w:rPr>
        <w:t>6</w:t>
      </w:r>
      <w:bookmarkStart w:id="0" w:name="_GoBack"/>
      <w:bookmarkEnd w:id="0"/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F6736B">
        <w:rPr>
          <w:i/>
          <w:sz w:val="24"/>
          <w:szCs w:val="24"/>
          <w:lang w:val="es-ES"/>
        </w:rPr>
        <w:t>barea</w:t>
      </w:r>
      <w:proofErr w:type="spellEnd"/>
      <w:r w:rsidR="00F6736B">
        <w:rPr>
          <w:i/>
          <w:sz w:val="24"/>
          <w:szCs w:val="24"/>
          <w:lang w:val="es-ES"/>
        </w:rPr>
        <w:t xml:space="preserve"> </w:t>
      </w:r>
      <w:proofErr w:type="spellStart"/>
      <w:r w:rsidR="00F6736B">
        <w:rPr>
          <w:i/>
          <w:sz w:val="24"/>
          <w:szCs w:val="24"/>
          <w:lang w:val="es-ES"/>
        </w:rPr>
        <w:t>c</w:t>
      </w:r>
      <w:r w:rsidR="00BD3CE7">
        <w:rPr>
          <w:i/>
          <w:sz w:val="24"/>
          <w:szCs w:val="24"/>
          <w:lang w:val="es-ES"/>
        </w:rPr>
        <w:t>ererii</w:t>
      </w:r>
      <w:proofErr w:type="spellEnd"/>
      <w:r w:rsidR="00BD3CE7">
        <w:rPr>
          <w:i/>
          <w:sz w:val="24"/>
          <w:szCs w:val="24"/>
          <w:lang w:val="es-ES"/>
        </w:rPr>
        <w:t xml:space="preserve"> de </w:t>
      </w:r>
      <w:proofErr w:type="spellStart"/>
      <w:r w:rsidR="00BD3CE7">
        <w:rPr>
          <w:i/>
          <w:sz w:val="24"/>
          <w:szCs w:val="24"/>
          <w:lang w:val="es-ES"/>
        </w:rPr>
        <w:t>aviz</w:t>
      </w:r>
      <w:proofErr w:type="spellEnd"/>
      <w:r w:rsidR="00BD3CE7">
        <w:rPr>
          <w:i/>
          <w:sz w:val="24"/>
          <w:szCs w:val="24"/>
          <w:lang w:val="es-ES"/>
        </w:rPr>
        <w:t xml:space="preserve"> </w:t>
      </w:r>
      <w:proofErr w:type="spellStart"/>
      <w:r w:rsidR="00BD3CE7">
        <w:rPr>
          <w:i/>
          <w:sz w:val="24"/>
          <w:szCs w:val="24"/>
          <w:lang w:val="es-ES"/>
        </w:rPr>
        <w:t>pedagogic</w:t>
      </w:r>
      <w:proofErr w:type="spellEnd"/>
      <w:r w:rsidR="00BD3CE7">
        <w:rPr>
          <w:i/>
          <w:sz w:val="24"/>
          <w:szCs w:val="24"/>
          <w:lang w:val="es-ES"/>
        </w:rPr>
        <w:t xml:space="preserve"> </w:t>
      </w:r>
      <w:proofErr w:type="spellStart"/>
      <w:r w:rsidR="00BD3CE7">
        <w:rPr>
          <w:i/>
          <w:sz w:val="24"/>
          <w:szCs w:val="24"/>
          <w:lang w:val="es-ES"/>
        </w:rPr>
        <w:t>și</w:t>
      </w:r>
      <w:proofErr w:type="spellEnd"/>
      <w:r w:rsidR="00BD3CE7">
        <w:rPr>
          <w:i/>
          <w:sz w:val="24"/>
          <w:szCs w:val="24"/>
          <w:lang w:val="es-ES"/>
        </w:rPr>
        <w:t xml:space="preserve"> al </w:t>
      </w:r>
      <w:proofErr w:type="spellStart"/>
      <w:r w:rsidR="00BD3CE7">
        <w:rPr>
          <w:i/>
          <w:sz w:val="24"/>
          <w:szCs w:val="24"/>
          <w:lang w:val="es-ES"/>
        </w:rPr>
        <w:t>acordului</w:t>
      </w:r>
      <w:proofErr w:type="spellEnd"/>
      <w:r w:rsidR="00BD3CE7">
        <w:rPr>
          <w:i/>
          <w:sz w:val="24"/>
          <w:szCs w:val="24"/>
          <w:lang w:val="es-ES"/>
        </w:rPr>
        <w:t xml:space="preserve"> de </w:t>
      </w:r>
      <w:proofErr w:type="spellStart"/>
      <w:r w:rsidR="00BD3CE7">
        <w:rPr>
          <w:i/>
          <w:sz w:val="24"/>
          <w:szCs w:val="24"/>
          <w:lang w:val="es-ES"/>
        </w:rPr>
        <w:t>principiu</w:t>
      </w:r>
      <w:proofErr w:type="spellEnd"/>
      <w:r w:rsidR="00BD3CE7">
        <w:rPr>
          <w:i/>
          <w:sz w:val="24"/>
          <w:szCs w:val="24"/>
          <w:lang w:val="es-ES"/>
        </w:rPr>
        <w:t xml:space="preserve"> a d-</w:t>
      </w:r>
      <w:proofErr w:type="spellStart"/>
      <w:r w:rsidR="00BD3CE7">
        <w:rPr>
          <w:i/>
          <w:sz w:val="24"/>
          <w:szCs w:val="24"/>
          <w:lang w:val="es-ES"/>
        </w:rPr>
        <w:t>nei</w:t>
      </w:r>
      <w:proofErr w:type="spellEnd"/>
      <w:r w:rsidR="00BD3CE7">
        <w:rPr>
          <w:i/>
          <w:sz w:val="24"/>
          <w:szCs w:val="24"/>
          <w:lang w:val="es-ES"/>
        </w:rPr>
        <w:t xml:space="preserve"> </w:t>
      </w:r>
      <w:proofErr w:type="spellStart"/>
      <w:r w:rsidR="00BD3CE7">
        <w:rPr>
          <w:i/>
          <w:sz w:val="24"/>
          <w:szCs w:val="24"/>
          <w:lang w:val="es-ES"/>
        </w:rPr>
        <w:t>Tóth</w:t>
      </w:r>
      <w:proofErr w:type="spellEnd"/>
      <w:r w:rsidR="00BD3CE7">
        <w:rPr>
          <w:i/>
          <w:sz w:val="24"/>
          <w:szCs w:val="24"/>
          <w:lang w:val="es-ES"/>
        </w:rPr>
        <w:t xml:space="preserve"> </w:t>
      </w:r>
      <w:proofErr w:type="spellStart"/>
      <w:r w:rsidR="00BD3CE7">
        <w:rPr>
          <w:i/>
          <w:sz w:val="24"/>
          <w:szCs w:val="24"/>
          <w:lang w:val="es-ES"/>
        </w:rPr>
        <w:t>Márta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Pr="00BD3CE7" w:rsidRDefault="00F20AB8" w:rsidP="00F342C5">
      <w:pPr>
        <w:rPr>
          <w:sz w:val="24"/>
          <w:szCs w:val="24"/>
          <w:lang w:val="hu-HU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4C4F91">
        <w:rPr>
          <w:sz w:val="24"/>
          <w:szCs w:val="24"/>
        </w:rPr>
        <w:t xml:space="preserve"> </w:t>
      </w:r>
      <w:r w:rsidR="00F6736B">
        <w:rPr>
          <w:sz w:val="24"/>
          <w:szCs w:val="24"/>
        </w:rPr>
        <w:t>c</w:t>
      </w:r>
      <w:r w:rsidR="00BD3CE7">
        <w:rPr>
          <w:sz w:val="24"/>
          <w:szCs w:val="24"/>
        </w:rPr>
        <w:t xml:space="preserve">ererii </w:t>
      </w:r>
      <w:r w:rsidR="00BD3CE7" w:rsidRPr="00BD3CE7">
        <w:rPr>
          <w:sz w:val="24"/>
          <w:szCs w:val="24"/>
        </w:rPr>
        <w:t>de aviz pedagogic și al a</w:t>
      </w:r>
      <w:r w:rsidR="00BD3CE7">
        <w:rPr>
          <w:sz w:val="24"/>
          <w:szCs w:val="24"/>
        </w:rPr>
        <w:t>cordului de principiu a d-nei Tóth Má</w:t>
      </w:r>
      <w:r w:rsidR="00BD3CE7" w:rsidRPr="00BD3CE7">
        <w:rPr>
          <w:sz w:val="24"/>
          <w:szCs w:val="24"/>
        </w:rPr>
        <w:t>rta</w:t>
      </w:r>
      <w:r w:rsidR="00BD3CE7">
        <w:rPr>
          <w:sz w:val="24"/>
          <w:szCs w:val="24"/>
        </w:rPr>
        <w:t>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1F8" w:rsidRDefault="004B41F8" w:rsidP="00E144F0">
      <w:r>
        <w:separator/>
      </w:r>
    </w:p>
  </w:endnote>
  <w:endnote w:type="continuationSeparator" w:id="0">
    <w:p w:rsidR="004B41F8" w:rsidRDefault="004B41F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1F8" w:rsidRDefault="004B41F8" w:rsidP="00E144F0">
      <w:r>
        <w:separator/>
      </w:r>
    </w:p>
  </w:footnote>
  <w:footnote w:type="continuationSeparator" w:id="0">
    <w:p w:rsidR="004B41F8" w:rsidRDefault="004B41F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5C10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1F8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5EDD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460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39335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2AF29-9639-4471-8975-947DDB61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4</cp:revision>
  <cp:lastPrinted>2024-08-09T06:16:00Z</cp:lastPrinted>
  <dcterms:created xsi:type="dcterms:W3CDTF">2024-07-26T10:00:00Z</dcterms:created>
  <dcterms:modified xsi:type="dcterms:W3CDTF">2024-08-09T06:19:00Z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